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BE" w:rsidRPr="00934233" w:rsidRDefault="000736A1" w:rsidP="00550D93">
      <w:pPr>
        <w:pStyle w:val="Ttulo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SUBSTITUTIVO AO </w:t>
      </w:r>
      <w:r w:rsidR="00AC22BE" w:rsidRPr="00934233">
        <w:rPr>
          <w:rFonts w:cs="Arial"/>
          <w:sz w:val="24"/>
          <w:szCs w:val="24"/>
        </w:rPr>
        <w:t xml:space="preserve">PROJETO DE LEI Nº </w:t>
      </w:r>
      <w:r w:rsidR="00382042" w:rsidRPr="00934233">
        <w:rPr>
          <w:rFonts w:cs="Arial"/>
          <w:sz w:val="24"/>
          <w:szCs w:val="24"/>
        </w:rPr>
        <w:t>058</w:t>
      </w:r>
      <w:r w:rsidR="00AC22BE" w:rsidRPr="00934233">
        <w:rPr>
          <w:rFonts w:cs="Arial"/>
          <w:sz w:val="24"/>
          <w:szCs w:val="24"/>
        </w:rPr>
        <w:t>/2018</w:t>
      </w:r>
    </w:p>
    <w:tbl>
      <w:tblPr>
        <w:tblW w:w="0" w:type="auto"/>
        <w:tblInd w:w="34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AC22BE" w:rsidRPr="00934233" w:rsidTr="00AC22BE">
        <w:tc>
          <w:tcPr>
            <w:tcW w:w="5103" w:type="dxa"/>
          </w:tcPr>
          <w:p w:rsidR="00AC22BE" w:rsidRPr="00934233" w:rsidRDefault="00AC22BE" w:rsidP="00550D93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C22BE" w:rsidRPr="00934233" w:rsidRDefault="00AC22BE" w:rsidP="00BA437E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934233">
              <w:rPr>
                <w:rFonts w:ascii="Arial" w:hAnsi="Arial" w:cs="Arial"/>
                <w:b/>
                <w:bCs/>
                <w:color w:val="auto"/>
              </w:rPr>
              <w:t>Ementa:</w:t>
            </w:r>
            <w:r w:rsidRPr="00934233">
              <w:rPr>
                <w:rFonts w:ascii="Arial" w:hAnsi="Arial" w:cs="Arial"/>
                <w:b/>
                <w:color w:val="auto"/>
              </w:rPr>
              <w:t xml:space="preserve"> </w:t>
            </w:r>
            <w:r w:rsidR="00FD0DE2" w:rsidRPr="00934233">
              <w:rPr>
                <w:rFonts w:ascii="Arial" w:hAnsi="Arial" w:cs="Arial"/>
                <w:b/>
                <w:color w:val="auto"/>
              </w:rPr>
              <w:t xml:space="preserve"> </w:t>
            </w:r>
            <w:r w:rsidR="00FD0DE2" w:rsidRPr="00934233">
              <w:rPr>
                <w:rFonts w:ascii="Arial" w:hAnsi="Arial" w:cs="Arial"/>
                <w:bCs/>
                <w:iCs/>
                <w:color w:val="auto"/>
              </w:rPr>
              <w:t xml:space="preserve">Institui o Programa de </w:t>
            </w:r>
            <w:r w:rsidR="00BA437E" w:rsidRPr="00934233">
              <w:rPr>
                <w:rFonts w:ascii="Arial" w:hAnsi="Arial" w:cs="Arial"/>
                <w:bCs/>
                <w:iCs/>
                <w:color w:val="auto"/>
              </w:rPr>
              <w:t>s</w:t>
            </w:r>
            <w:r w:rsidR="00FD0DE2" w:rsidRPr="00934233">
              <w:rPr>
                <w:rFonts w:ascii="Arial" w:hAnsi="Arial" w:cs="Arial"/>
                <w:bCs/>
                <w:iCs/>
                <w:color w:val="auto"/>
              </w:rPr>
              <w:t xml:space="preserve">ubsídio de Horas Máquinas </w:t>
            </w:r>
            <w:r w:rsidR="00A916DC" w:rsidRPr="00934233">
              <w:rPr>
                <w:rFonts w:ascii="Arial" w:hAnsi="Arial" w:cs="Arial"/>
                <w:bCs/>
                <w:iCs/>
                <w:color w:val="auto"/>
              </w:rPr>
              <w:t xml:space="preserve">e quilometro rodado </w:t>
            </w:r>
            <w:r w:rsidR="00FD0DE2" w:rsidRPr="00934233">
              <w:rPr>
                <w:rFonts w:ascii="Arial" w:hAnsi="Arial" w:cs="Arial"/>
                <w:bCs/>
                <w:iCs/>
                <w:color w:val="auto"/>
              </w:rPr>
              <w:t>para melhorias nas propriedades Rurais</w:t>
            </w:r>
            <w:r w:rsidR="001B4A9E" w:rsidRPr="00934233">
              <w:rPr>
                <w:rFonts w:ascii="Arial" w:hAnsi="Arial" w:cs="Arial"/>
                <w:bCs/>
                <w:iCs/>
                <w:color w:val="auto"/>
              </w:rPr>
              <w:t xml:space="preserve"> e </w:t>
            </w:r>
            <w:r w:rsidR="00FD0DE2" w:rsidRPr="00934233">
              <w:rPr>
                <w:rFonts w:ascii="Arial" w:hAnsi="Arial" w:cs="Arial"/>
                <w:bCs/>
                <w:iCs/>
                <w:color w:val="auto"/>
              </w:rPr>
              <w:t>Urbanas do município de Nova Aurora e dá outras providências</w:t>
            </w:r>
            <w:r w:rsidRPr="00934233">
              <w:rPr>
                <w:rFonts w:ascii="Arial" w:hAnsi="Arial" w:cs="Arial"/>
                <w:color w:val="auto"/>
              </w:rPr>
              <w:t>.</w:t>
            </w:r>
          </w:p>
        </w:tc>
      </w:tr>
    </w:tbl>
    <w:p w:rsidR="001906B1" w:rsidRPr="00934233" w:rsidRDefault="001906B1" w:rsidP="00550D93">
      <w:pPr>
        <w:spacing w:line="240" w:lineRule="auto"/>
        <w:ind w:firstLine="3360"/>
        <w:jc w:val="both"/>
        <w:rPr>
          <w:rFonts w:ascii="Arial" w:hAnsi="Arial" w:cs="Arial"/>
          <w:b/>
          <w:sz w:val="24"/>
          <w:szCs w:val="24"/>
        </w:rPr>
      </w:pPr>
    </w:p>
    <w:p w:rsidR="00AC22BE" w:rsidRPr="00934233" w:rsidRDefault="00AC22BE" w:rsidP="00550D93">
      <w:pPr>
        <w:spacing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934233">
        <w:rPr>
          <w:rFonts w:ascii="Arial" w:hAnsi="Arial" w:cs="Arial"/>
          <w:b/>
          <w:sz w:val="24"/>
          <w:szCs w:val="24"/>
        </w:rPr>
        <w:t>A CÂMARA MUNICIPAL DE NOVA AURORA, ESTADO DO PARANÁ, APROVOU E EU, PREFEITO MUNICIPAL SANCIONO A SEGUINTE LEI.</w:t>
      </w:r>
    </w:p>
    <w:p w:rsidR="00550D93" w:rsidRPr="00934233" w:rsidRDefault="00550D93" w:rsidP="00550D93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F71F1A" w:rsidRPr="00934233" w:rsidRDefault="00AC22BE" w:rsidP="00F90AE4">
      <w:pPr>
        <w:pStyle w:val="Default"/>
        <w:jc w:val="both"/>
        <w:rPr>
          <w:rFonts w:ascii="Arial" w:eastAsia="Times New Roman" w:hAnsi="Arial" w:cs="Arial"/>
          <w:color w:val="auto"/>
          <w:lang w:eastAsia="pt-BR"/>
        </w:rPr>
      </w:pPr>
      <w:bookmarkStart w:id="0" w:name="a2"/>
      <w:bookmarkEnd w:id="0"/>
      <w:r w:rsidRPr="00934233">
        <w:rPr>
          <w:rFonts w:ascii="Arial" w:eastAsia="Times New Roman" w:hAnsi="Arial" w:cs="Arial"/>
          <w:b/>
          <w:bCs/>
          <w:color w:val="auto"/>
          <w:lang w:eastAsia="pt-BR"/>
        </w:rPr>
        <w:t>Art. 1º</w:t>
      </w:r>
      <w:r w:rsidR="00F71F1A" w:rsidRPr="00934233">
        <w:rPr>
          <w:rFonts w:ascii="Arial" w:eastAsia="Times New Roman" w:hAnsi="Arial" w:cs="Arial"/>
          <w:color w:val="auto"/>
          <w:lang w:eastAsia="pt-BR"/>
        </w:rPr>
        <w:t xml:space="preserve">. </w:t>
      </w:r>
      <w:r w:rsidR="00E03D51" w:rsidRPr="00934233">
        <w:rPr>
          <w:rFonts w:ascii="Arial" w:hAnsi="Arial" w:cs="Arial"/>
          <w:color w:val="auto"/>
        </w:rPr>
        <w:t>Fica instituído no Município de Nova Aurora, Estado do Paraná</w:t>
      </w:r>
      <w:r w:rsidR="0086774A" w:rsidRPr="00934233">
        <w:rPr>
          <w:rFonts w:ascii="Arial" w:hAnsi="Arial" w:cs="Arial"/>
          <w:color w:val="auto"/>
        </w:rPr>
        <w:t>,</w:t>
      </w:r>
      <w:r w:rsidR="00E761F2" w:rsidRPr="00934233">
        <w:rPr>
          <w:rFonts w:ascii="Arial" w:hAnsi="Arial" w:cs="Arial"/>
          <w:color w:val="auto"/>
        </w:rPr>
        <w:t xml:space="preserve"> o Programa de Subsídio de Horas Máquinas </w:t>
      </w:r>
      <w:r w:rsidR="00AC2BB5" w:rsidRPr="00934233">
        <w:rPr>
          <w:rFonts w:ascii="Arial" w:hAnsi="Arial" w:cs="Arial"/>
          <w:color w:val="auto"/>
        </w:rPr>
        <w:t xml:space="preserve">e quilometro rodado </w:t>
      </w:r>
      <w:r w:rsidR="00E761F2" w:rsidRPr="00934233">
        <w:rPr>
          <w:rFonts w:ascii="Arial" w:hAnsi="Arial" w:cs="Arial"/>
          <w:color w:val="auto"/>
        </w:rPr>
        <w:t>para Melhorias nas Propriedades Rurais e Urbanas, para tanto, efetuando a cobrança de horas máquinas</w:t>
      </w:r>
      <w:r w:rsidR="00AC2BB5" w:rsidRPr="00934233">
        <w:rPr>
          <w:rFonts w:ascii="Arial" w:hAnsi="Arial" w:cs="Arial"/>
          <w:color w:val="auto"/>
        </w:rPr>
        <w:t xml:space="preserve"> e quilometro rodado</w:t>
      </w:r>
      <w:r w:rsidR="00E761F2" w:rsidRPr="00934233">
        <w:rPr>
          <w:rFonts w:ascii="Arial" w:hAnsi="Arial" w:cs="Arial"/>
          <w:color w:val="auto"/>
        </w:rPr>
        <w:t xml:space="preserve"> a título de subsídio para a execução dos serviços de máquinas </w:t>
      </w:r>
      <w:r w:rsidR="00AC2BB5" w:rsidRPr="00934233">
        <w:rPr>
          <w:rFonts w:ascii="Arial" w:hAnsi="Arial" w:cs="Arial"/>
          <w:color w:val="auto"/>
        </w:rPr>
        <w:t xml:space="preserve">e caminhões </w:t>
      </w:r>
      <w:r w:rsidR="00E761F2" w:rsidRPr="00934233">
        <w:rPr>
          <w:rFonts w:ascii="Arial" w:hAnsi="Arial" w:cs="Arial"/>
          <w:color w:val="auto"/>
        </w:rPr>
        <w:t>de caráter particular</w:t>
      </w:r>
      <w:r w:rsidR="00F71F1A" w:rsidRPr="00934233">
        <w:rPr>
          <w:rFonts w:ascii="Arial" w:eastAsia="Times New Roman" w:hAnsi="Arial" w:cs="Arial"/>
          <w:color w:val="auto"/>
          <w:lang w:eastAsia="pt-BR"/>
        </w:rPr>
        <w:t>.</w:t>
      </w:r>
    </w:p>
    <w:p w:rsidR="001C7B60" w:rsidRPr="00934233" w:rsidRDefault="001C7B60" w:rsidP="001C7B6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34233">
        <w:rPr>
          <w:rFonts w:ascii="Arial" w:hAnsi="Arial" w:cs="Arial"/>
          <w:b/>
          <w:bCs/>
          <w:iCs/>
          <w:sz w:val="24"/>
          <w:szCs w:val="24"/>
        </w:rPr>
        <w:t xml:space="preserve">§1º. </w:t>
      </w:r>
      <w:r w:rsidRPr="00934233">
        <w:rPr>
          <w:rFonts w:ascii="Arial" w:hAnsi="Arial" w:cs="Arial"/>
          <w:sz w:val="24"/>
          <w:szCs w:val="24"/>
        </w:rPr>
        <w:t xml:space="preserve">As pessoas físicas ou jurídicas, proprietárias ou arrendatárias de imóveis rurais até 04 módulos ficais terão direito, de forma gratuita, a </w:t>
      </w:r>
      <w:r w:rsidR="00AC13A9">
        <w:rPr>
          <w:rFonts w:ascii="Arial" w:hAnsi="Arial" w:cs="Arial"/>
          <w:sz w:val="24"/>
          <w:szCs w:val="24"/>
        </w:rPr>
        <w:t>02</w:t>
      </w:r>
      <w:r w:rsidRPr="00934233">
        <w:rPr>
          <w:rFonts w:ascii="Arial" w:hAnsi="Arial" w:cs="Arial"/>
          <w:sz w:val="24"/>
          <w:szCs w:val="24"/>
        </w:rPr>
        <w:t xml:space="preserve"> horas anuais de serviços</w:t>
      </w:r>
      <w:r w:rsidR="001A39FE" w:rsidRPr="00934233">
        <w:rPr>
          <w:rFonts w:ascii="Arial" w:hAnsi="Arial" w:cs="Arial"/>
          <w:sz w:val="24"/>
          <w:szCs w:val="24"/>
        </w:rPr>
        <w:t>.</w:t>
      </w:r>
      <w:r w:rsidRPr="00934233">
        <w:rPr>
          <w:rFonts w:ascii="Arial" w:hAnsi="Arial" w:cs="Arial"/>
          <w:sz w:val="24"/>
          <w:szCs w:val="24"/>
        </w:rPr>
        <w:t xml:space="preserve"> </w:t>
      </w:r>
    </w:p>
    <w:p w:rsidR="001C7B60" w:rsidRPr="00934233" w:rsidRDefault="001C7B60" w:rsidP="001C7B6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34233">
        <w:rPr>
          <w:rFonts w:ascii="Arial" w:hAnsi="Arial" w:cs="Arial"/>
          <w:b/>
          <w:bCs/>
          <w:iCs/>
          <w:sz w:val="24"/>
          <w:szCs w:val="24"/>
        </w:rPr>
        <w:t xml:space="preserve">§2º. </w:t>
      </w:r>
      <w:r w:rsidRPr="00934233">
        <w:rPr>
          <w:rFonts w:ascii="Arial" w:hAnsi="Arial" w:cs="Arial"/>
          <w:sz w:val="24"/>
          <w:szCs w:val="24"/>
        </w:rPr>
        <w:t xml:space="preserve">As pessoas físicas ou jurídicas, proprietárias ou arrendatárias de imóveis rurais superior a 04 módulos ficais terão direito, de forma gratuita, a </w:t>
      </w:r>
      <w:r w:rsidR="00AC13A9">
        <w:rPr>
          <w:rFonts w:ascii="Arial" w:hAnsi="Arial" w:cs="Arial"/>
          <w:sz w:val="24"/>
          <w:szCs w:val="24"/>
        </w:rPr>
        <w:t>01</w:t>
      </w:r>
      <w:r w:rsidRPr="00934233">
        <w:rPr>
          <w:rFonts w:ascii="Arial" w:hAnsi="Arial" w:cs="Arial"/>
          <w:sz w:val="24"/>
          <w:szCs w:val="24"/>
        </w:rPr>
        <w:t xml:space="preserve"> hora anual de serviços</w:t>
      </w:r>
      <w:r w:rsidR="001A39FE" w:rsidRPr="00934233">
        <w:rPr>
          <w:rFonts w:ascii="Arial" w:hAnsi="Arial" w:cs="Arial"/>
          <w:sz w:val="24"/>
          <w:szCs w:val="24"/>
        </w:rPr>
        <w:t>.</w:t>
      </w:r>
      <w:r w:rsidRPr="00934233">
        <w:rPr>
          <w:rFonts w:ascii="Arial" w:hAnsi="Arial" w:cs="Arial"/>
          <w:sz w:val="24"/>
          <w:szCs w:val="24"/>
        </w:rPr>
        <w:t xml:space="preserve"> </w:t>
      </w:r>
    </w:p>
    <w:p w:rsidR="009A3244" w:rsidRDefault="00F71540" w:rsidP="001C7B60">
      <w:pPr>
        <w:pStyle w:val="Corpodetexto"/>
        <w:ind w:right="0"/>
        <w:rPr>
          <w:rFonts w:cs="Arial"/>
          <w:b w:val="0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§ 3º. </w:t>
      </w:r>
      <w:r w:rsidRPr="00F71540">
        <w:rPr>
          <w:rFonts w:cs="Arial"/>
          <w:b w:val="0"/>
          <w:bCs/>
          <w:sz w:val="24"/>
          <w:szCs w:val="24"/>
        </w:rPr>
        <w:t>Os</w:t>
      </w:r>
      <w:r>
        <w:rPr>
          <w:rFonts w:cs="Arial"/>
          <w:bCs/>
          <w:sz w:val="24"/>
          <w:szCs w:val="24"/>
        </w:rPr>
        <w:t xml:space="preserve"> </w:t>
      </w:r>
      <w:r w:rsidRPr="00F71540">
        <w:rPr>
          <w:rFonts w:cs="Arial"/>
          <w:b w:val="0"/>
          <w:bCs/>
          <w:sz w:val="24"/>
          <w:szCs w:val="24"/>
        </w:rPr>
        <w:t>proprietários de imóveis</w:t>
      </w:r>
      <w:r>
        <w:rPr>
          <w:rFonts w:cs="Arial"/>
          <w:bCs/>
          <w:sz w:val="24"/>
          <w:szCs w:val="24"/>
        </w:rPr>
        <w:t xml:space="preserve"> </w:t>
      </w:r>
      <w:r w:rsidRPr="00F71540">
        <w:rPr>
          <w:rFonts w:cs="Arial"/>
          <w:b w:val="0"/>
          <w:bCs/>
          <w:sz w:val="24"/>
          <w:szCs w:val="24"/>
        </w:rPr>
        <w:t>rurais que possue</w:t>
      </w:r>
      <w:r>
        <w:rPr>
          <w:rFonts w:cs="Arial"/>
          <w:b w:val="0"/>
          <w:bCs/>
          <w:sz w:val="24"/>
          <w:szCs w:val="24"/>
        </w:rPr>
        <w:t>m cascalheiras</w:t>
      </w:r>
      <w:r w:rsidR="00CD4C56">
        <w:rPr>
          <w:rFonts w:cs="Arial"/>
          <w:b w:val="0"/>
          <w:bCs/>
          <w:sz w:val="24"/>
          <w:szCs w:val="24"/>
        </w:rPr>
        <w:t xml:space="preserve">, a cada 10 cargas </w:t>
      </w:r>
      <w:r w:rsidR="009A3244">
        <w:rPr>
          <w:rFonts w:cs="Arial"/>
          <w:b w:val="0"/>
          <w:bCs/>
          <w:sz w:val="24"/>
          <w:szCs w:val="24"/>
        </w:rPr>
        <w:t xml:space="preserve">de cascalho </w:t>
      </w:r>
      <w:r w:rsidR="00BD6DFC">
        <w:rPr>
          <w:rFonts w:cs="Arial"/>
          <w:b w:val="0"/>
          <w:bCs/>
          <w:sz w:val="24"/>
          <w:szCs w:val="24"/>
        </w:rPr>
        <w:t xml:space="preserve">disponibilizada para </w:t>
      </w:r>
      <w:r w:rsidR="002B7AB1">
        <w:rPr>
          <w:rFonts w:cs="Arial"/>
          <w:b w:val="0"/>
          <w:bCs/>
          <w:sz w:val="24"/>
          <w:szCs w:val="24"/>
        </w:rPr>
        <w:t>uso</w:t>
      </w:r>
      <w:r w:rsidR="00BD6DFC">
        <w:rPr>
          <w:rFonts w:cs="Arial"/>
          <w:b w:val="0"/>
          <w:bCs/>
          <w:sz w:val="24"/>
          <w:szCs w:val="24"/>
        </w:rPr>
        <w:t xml:space="preserve"> em vias públicas</w:t>
      </w:r>
      <w:r w:rsidR="005653D7">
        <w:rPr>
          <w:rFonts w:cs="Arial"/>
          <w:b w:val="0"/>
          <w:bCs/>
          <w:sz w:val="24"/>
          <w:szCs w:val="24"/>
        </w:rPr>
        <w:t>,</w:t>
      </w:r>
      <w:r w:rsidR="00BD6DFC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 xml:space="preserve">terão direito a </w:t>
      </w:r>
      <w:r w:rsidR="00AC13A9">
        <w:rPr>
          <w:rFonts w:cs="Arial"/>
          <w:b w:val="0"/>
          <w:bCs/>
          <w:sz w:val="24"/>
          <w:szCs w:val="24"/>
        </w:rPr>
        <w:t>0</w:t>
      </w:r>
      <w:r>
        <w:rPr>
          <w:rFonts w:cs="Arial"/>
          <w:b w:val="0"/>
          <w:bCs/>
          <w:sz w:val="24"/>
          <w:szCs w:val="24"/>
        </w:rPr>
        <w:t>1 hora máquina</w:t>
      </w:r>
      <w:r w:rsidR="00DF5122">
        <w:rPr>
          <w:rFonts w:cs="Arial"/>
          <w:b w:val="0"/>
          <w:bCs/>
          <w:sz w:val="24"/>
          <w:szCs w:val="24"/>
        </w:rPr>
        <w:t xml:space="preserve"> </w:t>
      </w:r>
      <w:r w:rsidR="00480A7B">
        <w:rPr>
          <w:rFonts w:cs="Arial"/>
          <w:b w:val="0"/>
          <w:bCs/>
          <w:sz w:val="24"/>
          <w:szCs w:val="24"/>
        </w:rPr>
        <w:t xml:space="preserve">anual </w:t>
      </w:r>
      <w:r w:rsidR="00DF5122">
        <w:rPr>
          <w:rFonts w:cs="Arial"/>
          <w:b w:val="0"/>
          <w:bCs/>
          <w:sz w:val="24"/>
          <w:szCs w:val="24"/>
        </w:rPr>
        <w:t xml:space="preserve">ou </w:t>
      </w:r>
      <w:r w:rsidR="002B7AB1">
        <w:rPr>
          <w:rFonts w:cs="Arial"/>
          <w:b w:val="0"/>
          <w:bCs/>
          <w:sz w:val="24"/>
          <w:szCs w:val="24"/>
        </w:rPr>
        <w:t xml:space="preserve">a </w:t>
      </w:r>
      <w:r w:rsidR="00DF5122">
        <w:rPr>
          <w:rFonts w:cs="Arial"/>
          <w:b w:val="0"/>
          <w:bCs/>
          <w:sz w:val="24"/>
          <w:szCs w:val="24"/>
        </w:rPr>
        <w:t>05</w:t>
      </w:r>
      <w:r w:rsidR="00AC13A9">
        <w:rPr>
          <w:rFonts w:cs="Arial"/>
          <w:b w:val="0"/>
          <w:bCs/>
          <w:sz w:val="24"/>
          <w:szCs w:val="24"/>
        </w:rPr>
        <w:t xml:space="preserve"> quilometro rodado </w:t>
      </w:r>
      <w:r w:rsidR="00480A7B">
        <w:rPr>
          <w:rFonts w:cs="Arial"/>
          <w:b w:val="0"/>
          <w:bCs/>
          <w:sz w:val="24"/>
          <w:szCs w:val="24"/>
        </w:rPr>
        <w:t xml:space="preserve">anual, </w:t>
      </w:r>
      <w:r w:rsidR="00AC13A9">
        <w:rPr>
          <w:rFonts w:cs="Arial"/>
          <w:b w:val="0"/>
          <w:bCs/>
          <w:sz w:val="24"/>
          <w:szCs w:val="24"/>
        </w:rPr>
        <w:t>a ser requerido pelo proprietário</w:t>
      </w:r>
      <w:r w:rsidR="009A3244">
        <w:rPr>
          <w:rFonts w:cs="Arial"/>
          <w:b w:val="0"/>
          <w:bCs/>
          <w:sz w:val="24"/>
          <w:szCs w:val="24"/>
        </w:rPr>
        <w:t xml:space="preserve"> do imóvel</w:t>
      </w:r>
      <w:r w:rsidR="00AC13A9">
        <w:rPr>
          <w:rFonts w:cs="Arial"/>
          <w:b w:val="0"/>
          <w:bCs/>
          <w:sz w:val="24"/>
          <w:szCs w:val="24"/>
        </w:rPr>
        <w:t>.</w:t>
      </w:r>
    </w:p>
    <w:p w:rsidR="001C7B60" w:rsidRPr="00934233" w:rsidRDefault="001C7B60" w:rsidP="001C7B60">
      <w:pPr>
        <w:pStyle w:val="Corpodetexto"/>
        <w:ind w:right="0"/>
        <w:rPr>
          <w:rFonts w:cs="Arial"/>
          <w:b w:val="0"/>
          <w:sz w:val="24"/>
          <w:szCs w:val="24"/>
        </w:rPr>
      </w:pPr>
      <w:r w:rsidRPr="00934233">
        <w:rPr>
          <w:rFonts w:cs="Arial"/>
          <w:bCs/>
          <w:sz w:val="24"/>
          <w:szCs w:val="24"/>
        </w:rPr>
        <w:t xml:space="preserve">§ </w:t>
      </w:r>
      <w:r w:rsidR="00DF5122">
        <w:rPr>
          <w:rFonts w:cs="Arial"/>
          <w:bCs/>
          <w:sz w:val="24"/>
          <w:szCs w:val="24"/>
        </w:rPr>
        <w:t>4</w:t>
      </w:r>
      <w:r w:rsidRPr="00934233">
        <w:rPr>
          <w:rFonts w:cs="Arial"/>
          <w:bCs/>
          <w:sz w:val="24"/>
          <w:szCs w:val="24"/>
        </w:rPr>
        <w:t>º.</w:t>
      </w:r>
      <w:r w:rsidRPr="00934233">
        <w:rPr>
          <w:rFonts w:cs="Arial"/>
          <w:b w:val="0"/>
          <w:bCs/>
          <w:sz w:val="24"/>
          <w:szCs w:val="24"/>
        </w:rPr>
        <w:t xml:space="preserve"> </w:t>
      </w:r>
      <w:r w:rsidRPr="00934233">
        <w:rPr>
          <w:rFonts w:cs="Arial"/>
          <w:b w:val="0"/>
          <w:sz w:val="24"/>
          <w:szCs w:val="24"/>
        </w:rPr>
        <w:t>Os serviços prestados que exce</w:t>
      </w:r>
      <w:r w:rsidR="00C41E15">
        <w:rPr>
          <w:rFonts w:cs="Arial"/>
          <w:b w:val="0"/>
          <w:sz w:val="24"/>
          <w:szCs w:val="24"/>
        </w:rPr>
        <w:t>der ao disposto nos parágrafos anteriores</w:t>
      </w:r>
      <w:r w:rsidRPr="00934233">
        <w:rPr>
          <w:rFonts w:cs="Arial"/>
          <w:b w:val="0"/>
          <w:sz w:val="24"/>
          <w:szCs w:val="24"/>
        </w:rPr>
        <w:t xml:space="preserve"> serão cobrados na forma prevista na presente Lei, conforme</w:t>
      </w:r>
      <w:r w:rsidRPr="00934233">
        <w:rPr>
          <w:rFonts w:cs="Arial"/>
          <w:sz w:val="24"/>
          <w:szCs w:val="24"/>
        </w:rPr>
        <w:t xml:space="preserve"> </w:t>
      </w:r>
      <w:r w:rsidRPr="00934233">
        <w:rPr>
          <w:rFonts w:cs="Arial"/>
          <w:b w:val="0"/>
          <w:sz w:val="24"/>
          <w:szCs w:val="24"/>
        </w:rPr>
        <w:t>Tabela XII constante da Lei 1087/2005.</w:t>
      </w:r>
    </w:p>
    <w:p w:rsidR="00DF3751" w:rsidRPr="00934233" w:rsidRDefault="00DF3751" w:rsidP="00550D93">
      <w:pPr>
        <w:pStyle w:val="Default"/>
        <w:ind w:firstLine="1134"/>
        <w:jc w:val="both"/>
        <w:rPr>
          <w:rFonts w:ascii="Arial" w:hAnsi="Arial" w:cs="Arial"/>
          <w:b/>
          <w:bCs/>
          <w:color w:val="auto"/>
        </w:rPr>
      </w:pPr>
    </w:p>
    <w:p w:rsidR="00436A55" w:rsidRPr="00934233" w:rsidRDefault="00436A55" w:rsidP="00F90AE4">
      <w:pPr>
        <w:pStyle w:val="Default"/>
        <w:jc w:val="both"/>
        <w:rPr>
          <w:rFonts w:ascii="Arial" w:hAnsi="Arial" w:cs="Arial"/>
          <w:color w:val="auto"/>
        </w:rPr>
      </w:pPr>
      <w:r w:rsidRPr="00934233">
        <w:rPr>
          <w:rFonts w:ascii="Arial" w:hAnsi="Arial" w:cs="Arial"/>
          <w:b/>
          <w:bCs/>
          <w:color w:val="auto"/>
        </w:rPr>
        <w:t xml:space="preserve">Art. 2º. </w:t>
      </w:r>
      <w:r w:rsidRPr="00934233">
        <w:rPr>
          <w:rFonts w:ascii="Arial" w:hAnsi="Arial" w:cs="Arial"/>
          <w:color w:val="auto"/>
        </w:rPr>
        <w:t xml:space="preserve">A presente Lei objetiva atender os munícipes que desempenham atividades agropecuárias, comerciais, industriais, que gerem renda ao município, bem como a melhoria urbanística, paisagística e de moradia. </w:t>
      </w:r>
    </w:p>
    <w:p w:rsidR="009F7F1F" w:rsidRPr="00934233" w:rsidRDefault="009F7F1F" w:rsidP="00550D93">
      <w:pPr>
        <w:spacing w:after="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1F1A" w:rsidRPr="00934233" w:rsidRDefault="00436A55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b/>
          <w:sz w:val="24"/>
          <w:szCs w:val="24"/>
          <w:lang w:eastAsia="pt-BR"/>
        </w:rPr>
        <w:t>Art. 3º</w:t>
      </w:r>
      <w:r w:rsidR="00F71F1A" w:rsidRPr="0093423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71F1A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B4A9E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O desenvolvimento dos serviços prestados </w:t>
      </w:r>
      <w:r w:rsidR="0008458F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priorizará a melhoria das propriedades rurais e urbanas, os quais serão </w:t>
      </w:r>
      <w:r w:rsidR="00F71F1A" w:rsidRPr="00934233">
        <w:rPr>
          <w:rFonts w:ascii="Arial" w:eastAsia="Times New Roman" w:hAnsi="Arial" w:cs="Arial"/>
          <w:sz w:val="24"/>
          <w:szCs w:val="24"/>
          <w:lang w:eastAsia="pt-BR"/>
        </w:rPr>
        <w:t>executados diretamente pelo Município</w:t>
      </w:r>
      <w:r w:rsidR="0008458F" w:rsidRPr="0093423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71F1A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ou, excepcionalmente, poderão ser terceirizados quando houver insuficiência de máquinas, caminhões e equipamentos necessários para melhor implementação do programa definido nesta Lei. </w:t>
      </w:r>
    </w:p>
    <w:p w:rsidR="00550D93" w:rsidRPr="00934233" w:rsidRDefault="00550D93" w:rsidP="00550D93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1F1A" w:rsidRPr="00934233" w:rsidRDefault="00F71F1A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47283D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º. 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O programa visa atender os serviços de:</w:t>
      </w:r>
    </w:p>
    <w:p w:rsidR="00F71F1A" w:rsidRPr="00934233" w:rsidRDefault="00F71F1A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I </w:t>
      </w:r>
      <w:r w:rsidR="00650622" w:rsidRPr="00934233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Terra</w:t>
      </w:r>
      <w:r w:rsidR="00650622" w:rsidRPr="00934233">
        <w:rPr>
          <w:rFonts w:ascii="Arial" w:eastAsia="Times New Roman" w:hAnsi="Arial" w:cs="Arial"/>
          <w:sz w:val="24"/>
          <w:szCs w:val="24"/>
          <w:lang w:eastAsia="pt-BR"/>
        </w:rPr>
        <w:t>plenagem para edificações com fins de exploração agropecuária</w:t>
      </w:r>
      <w:r w:rsidR="00436A55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50622" w:rsidRPr="00934233">
        <w:rPr>
          <w:rFonts w:ascii="Arial" w:eastAsia="Times New Roman" w:hAnsi="Arial" w:cs="Arial"/>
          <w:sz w:val="24"/>
          <w:szCs w:val="24"/>
          <w:lang w:eastAsia="pt-BR"/>
        </w:rPr>
        <w:t>avícola</w:t>
      </w:r>
      <w:r w:rsidR="00436A55" w:rsidRPr="00934233">
        <w:rPr>
          <w:rFonts w:ascii="Arial" w:eastAsia="Times New Roman" w:hAnsi="Arial" w:cs="Arial"/>
          <w:sz w:val="24"/>
          <w:szCs w:val="24"/>
          <w:lang w:eastAsia="pt-BR"/>
        </w:rPr>
        <w:t>, piscicultura, suinocultura e demais atividades agrícolas/agropecuária desenvolvidas no Município</w:t>
      </w:r>
      <w:r w:rsidR="00650622" w:rsidRPr="0093423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650622" w:rsidRPr="00934233" w:rsidRDefault="00650622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sz w:val="24"/>
          <w:szCs w:val="24"/>
          <w:lang w:eastAsia="pt-BR"/>
        </w:rPr>
        <w:t>II – Adequação e conservação de estradas vicinais;</w:t>
      </w:r>
    </w:p>
    <w:p w:rsidR="00650622" w:rsidRPr="00934233" w:rsidRDefault="0047283D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sz w:val="24"/>
          <w:szCs w:val="24"/>
          <w:lang w:eastAsia="pt-BR"/>
        </w:rPr>
        <w:t>III</w:t>
      </w:r>
      <w:r w:rsidR="00650622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– Construção de silos, trincheiras, esterqueiras e cisternas;</w:t>
      </w:r>
    </w:p>
    <w:p w:rsidR="00650622" w:rsidRPr="00934233" w:rsidRDefault="0047283D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="00650622" w:rsidRPr="00934233">
        <w:rPr>
          <w:rFonts w:ascii="Arial" w:eastAsia="Times New Roman" w:hAnsi="Arial" w:cs="Arial"/>
          <w:sz w:val="24"/>
          <w:szCs w:val="24"/>
          <w:lang w:eastAsia="pt-BR"/>
        </w:rPr>
        <w:t>V – Construção de valas para saneamento;</w:t>
      </w:r>
    </w:p>
    <w:p w:rsidR="00650622" w:rsidRPr="00934233" w:rsidRDefault="00650622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V – Transporte e distribuição de pedra brita e cascalho; </w:t>
      </w:r>
    </w:p>
    <w:p w:rsidR="00650622" w:rsidRPr="00934233" w:rsidRDefault="00650622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VI – Adequação e conservação de carreadores.</w:t>
      </w:r>
    </w:p>
    <w:p w:rsidR="00C441AC" w:rsidRPr="00934233" w:rsidRDefault="00FD0DE2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VII </w:t>
      </w:r>
      <w:r w:rsidR="00436A55" w:rsidRPr="00934233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36A55" w:rsidRPr="00934233">
        <w:rPr>
          <w:rFonts w:ascii="Arial" w:eastAsia="Times New Roman" w:hAnsi="Arial" w:cs="Arial"/>
          <w:sz w:val="24"/>
          <w:szCs w:val="24"/>
          <w:lang w:eastAsia="pt-BR"/>
        </w:rPr>
        <w:t>Limpeza e aterramento de lotes Urbanos;</w:t>
      </w:r>
    </w:p>
    <w:p w:rsidR="00C441AC" w:rsidRPr="00934233" w:rsidRDefault="00C441AC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sz w:val="24"/>
          <w:szCs w:val="24"/>
          <w:lang w:eastAsia="pt-BR"/>
        </w:rPr>
        <w:t>VIII – Outros serviços de emergência ou calamidade pública;</w:t>
      </w:r>
    </w:p>
    <w:p w:rsidR="001C7B60" w:rsidRPr="00934233" w:rsidRDefault="001C7B60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0AE4" w:rsidRPr="00934233" w:rsidRDefault="00B66F00" w:rsidP="0086774A">
      <w:pPr>
        <w:spacing w:after="0" w:line="240" w:lineRule="auto"/>
        <w:ind w:firstLine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47283D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º.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27566" w:rsidRPr="00934233">
        <w:rPr>
          <w:rFonts w:ascii="Arial" w:eastAsia="Times New Roman" w:hAnsi="Arial" w:cs="Arial"/>
          <w:sz w:val="24"/>
          <w:szCs w:val="24"/>
          <w:lang w:eastAsia="pt-BR"/>
        </w:rPr>
        <w:t>Para obter os benefícios previstos nesta Lei, os</w:t>
      </w:r>
      <w:r w:rsidR="00436A55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proprietários de imóveis</w:t>
      </w:r>
      <w:r w:rsidR="0047283D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Rurais ou</w:t>
      </w:r>
      <w:r w:rsidR="00436A55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Urbanos, 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deverão solicitar os incentivos junto a </w:t>
      </w:r>
      <w:r w:rsidR="00F2783D" w:rsidRPr="00934233">
        <w:rPr>
          <w:rStyle w:val="Forte"/>
          <w:rFonts w:ascii="Arial" w:hAnsi="Arial" w:cs="Arial"/>
          <w:b w:val="0"/>
          <w:sz w:val="24"/>
          <w:szCs w:val="24"/>
        </w:rPr>
        <w:t>Secretaria De Viação, Obras, Urbanismo E Serviços Públicos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>,</w:t>
      </w:r>
      <w:r w:rsidRPr="00934233">
        <w:rPr>
          <w:rStyle w:val="Forte"/>
          <w:rFonts w:ascii="Arial" w:hAnsi="Arial" w:cs="Arial"/>
          <w:sz w:val="24"/>
          <w:szCs w:val="24"/>
        </w:rPr>
        <w:t xml:space="preserve"> 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 xml:space="preserve">mediante </w:t>
      </w:r>
      <w:r w:rsidR="005A0D2E" w:rsidRPr="00934233">
        <w:rPr>
          <w:rStyle w:val="Forte"/>
          <w:rFonts w:ascii="Arial" w:hAnsi="Arial" w:cs="Arial"/>
          <w:b w:val="0"/>
          <w:sz w:val="24"/>
          <w:szCs w:val="24"/>
        </w:rPr>
        <w:t>requerimento</w:t>
      </w:r>
      <w:r w:rsidR="00657BF1" w:rsidRPr="0093423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241F54" w:rsidRPr="00934233">
        <w:rPr>
          <w:rStyle w:val="Forte"/>
          <w:rFonts w:ascii="Arial" w:hAnsi="Arial" w:cs="Arial"/>
          <w:b w:val="0"/>
          <w:sz w:val="24"/>
          <w:szCs w:val="24"/>
        </w:rPr>
        <w:t>e apresentar os</w:t>
      </w:r>
      <w:r w:rsidR="005A0D2E" w:rsidRPr="0093423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 xml:space="preserve">seguintes </w:t>
      </w:r>
      <w:r w:rsidR="005A0D2E" w:rsidRPr="00934233">
        <w:rPr>
          <w:rStyle w:val="Forte"/>
          <w:rFonts w:ascii="Arial" w:hAnsi="Arial" w:cs="Arial"/>
          <w:b w:val="0"/>
          <w:sz w:val="24"/>
          <w:szCs w:val="24"/>
        </w:rPr>
        <w:t>documentos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>:</w:t>
      </w:r>
    </w:p>
    <w:p w:rsidR="00164275" w:rsidRPr="00934233" w:rsidRDefault="00164275" w:rsidP="0086774A">
      <w:pPr>
        <w:spacing w:after="0" w:line="240" w:lineRule="auto"/>
        <w:ind w:firstLine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34233">
        <w:rPr>
          <w:rStyle w:val="Forte"/>
          <w:rFonts w:ascii="Arial" w:hAnsi="Arial" w:cs="Arial"/>
          <w:b w:val="0"/>
          <w:sz w:val="24"/>
          <w:szCs w:val="24"/>
        </w:rPr>
        <w:t>I – Cópia RG e CPF</w:t>
      </w:r>
      <w:r w:rsidR="00657BF1" w:rsidRPr="00934233">
        <w:rPr>
          <w:rStyle w:val="Forte"/>
          <w:rFonts w:ascii="Arial" w:hAnsi="Arial" w:cs="Arial"/>
          <w:b w:val="0"/>
          <w:sz w:val="24"/>
          <w:szCs w:val="24"/>
        </w:rPr>
        <w:t>;</w:t>
      </w:r>
    </w:p>
    <w:p w:rsidR="005A0D2E" w:rsidRPr="00934233" w:rsidRDefault="005A0D2E" w:rsidP="00F90AE4">
      <w:pPr>
        <w:spacing w:after="0" w:line="240" w:lineRule="auto"/>
        <w:ind w:firstLine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34233">
        <w:rPr>
          <w:rStyle w:val="Forte"/>
          <w:rFonts w:ascii="Arial" w:hAnsi="Arial" w:cs="Arial"/>
          <w:b w:val="0"/>
          <w:sz w:val="24"/>
          <w:szCs w:val="24"/>
        </w:rPr>
        <w:t>I</w:t>
      </w:r>
      <w:r w:rsidR="00D45CED" w:rsidRPr="00934233">
        <w:rPr>
          <w:rStyle w:val="Forte"/>
          <w:rFonts w:ascii="Arial" w:hAnsi="Arial" w:cs="Arial"/>
          <w:b w:val="0"/>
          <w:sz w:val="24"/>
          <w:szCs w:val="24"/>
        </w:rPr>
        <w:t>I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 xml:space="preserve"> –</w:t>
      </w:r>
      <w:r w:rsidR="00164275" w:rsidRPr="0093423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>Matrícula do imóvel;</w:t>
      </w:r>
    </w:p>
    <w:p w:rsidR="005A0D2E" w:rsidRPr="00934233" w:rsidRDefault="005A0D2E" w:rsidP="00F90AE4">
      <w:pPr>
        <w:spacing w:after="0" w:line="240" w:lineRule="auto"/>
        <w:ind w:firstLine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34233">
        <w:rPr>
          <w:rStyle w:val="Forte"/>
          <w:rFonts w:ascii="Arial" w:hAnsi="Arial" w:cs="Arial"/>
          <w:b w:val="0"/>
          <w:sz w:val="24"/>
          <w:szCs w:val="24"/>
        </w:rPr>
        <w:t>II</w:t>
      </w:r>
      <w:r w:rsidR="00D45CED" w:rsidRPr="00934233">
        <w:rPr>
          <w:rStyle w:val="Forte"/>
          <w:rFonts w:ascii="Arial" w:hAnsi="Arial" w:cs="Arial"/>
          <w:b w:val="0"/>
          <w:sz w:val="24"/>
          <w:szCs w:val="24"/>
        </w:rPr>
        <w:t>I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 xml:space="preserve"> – Certidão Negativa Municipal;</w:t>
      </w:r>
    </w:p>
    <w:p w:rsidR="005A0D2E" w:rsidRPr="00934233" w:rsidRDefault="005A0D2E" w:rsidP="00F90AE4">
      <w:pPr>
        <w:spacing w:after="0" w:line="240" w:lineRule="auto"/>
        <w:ind w:firstLine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34233">
        <w:rPr>
          <w:rStyle w:val="Forte"/>
          <w:rFonts w:ascii="Arial" w:hAnsi="Arial" w:cs="Arial"/>
          <w:b w:val="0"/>
          <w:sz w:val="24"/>
          <w:szCs w:val="24"/>
        </w:rPr>
        <w:t>I</w:t>
      </w:r>
      <w:r w:rsidR="00D45CED" w:rsidRPr="00934233">
        <w:rPr>
          <w:rStyle w:val="Forte"/>
          <w:rFonts w:ascii="Arial" w:hAnsi="Arial" w:cs="Arial"/>
          <w:b w:val="0"/>
          <w:sz w:val="24"/>
          <w:szCs w:val="24"/>
        </w:rPr>
        <w:t>V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 xml:space="preserve"> – Nota fiscal de Produtor Rural, compatível com a área do imóvel. </w:t>
      </w:r>
    </w:p>
    <w:p w:rsidR="005A0D2E" w:rsidRPr="00934233" w:rsidRDefault="005A0D2E" w:rsidP="00F90AE4">
      <w:pPr>
        <w:spacing w:after="0" w:line="240" w:lineRule="auto"/>
        <w:ind w:firstLine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34233">
        <w:rPr>
          <w:rStyle w:val="Forte"/>
          <w:rFonts w:ascii="Arial" w:hAnsi="Arial" w:cs="Arial"/>
          <w:b w:val="0"/>
          <w:sz w:val="24"/>
          <w:szCs w:val="24"/>
        </w:rPr>
        <w:t>V – CCIR;</w:t>
      </w:r>
    </w:p>
    <w:p w:rsidR="005A0D2E" w:rsidRPr="00934233" w:rsidRDefault="005A0D2E" w:rsidP="00F90AE4">
      <w:pPr>
        <w:spacing w:after="0" w:line="240" w:lineRule="auto"/>
        <w:ind w:firstLine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34233">
        <w:rPr>
          <w:rStyle w:val="Forte"/>
          <w:rFonts w:ascii="Arial" w:hAnsi="Arial" w:cs="Arial"/>
          <w:b w:val="0"/>
          <w:sz w:val="24"/>
          <w:szCs w:val="24"/>
        </w:rPr>
        <w:t>V</w:t>
      </w:r>
      <w:r w:rsidR="00D45CED" w:rsidRPr="00934233">
        <w:rPr>
          <w:rStyle w:val="Forte"/>
          <w:rFonts w:ascii="Arial" w:hAnsi="Arial" w:cs="Arial"/>
          <w:b w:val="0"/>
          <w:sz w:val="24"/>
          <w:szCs w:val="24"/>
        </w:rPr>
        <w:t>I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 xml:space="preserve"> – Cópia do Contrato de arrendamento ou de parceria.</w:t>
      </w:r>
    </w:p>
    <w:p w:rsidR="0047283D" w:rsidRPr="00934233" w:rsidRDefault="0047283D" w:rsidP="00F90AE4">
      <w:pPr>
        <w:spacing w:after="0" w:line="240" w:lineRule="auto"/>
        <w:ind w:firstLine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34233">
        <w:rPr>
          <w:rStyle w:val="Forte"/>
          <w:rFonts w:ascii="Arial" w:hAnsi="Arial" w:cs="Arial"/>
          <w:sz w:val="24"/>
          <w:szCs w:val="24"/>
        </w:rPr>
        <w:t xml:space="preserve">§1º. 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>Para os proprietários de imóveis urbanos serão exigidos os documentos descritos nos incisos I, II e III.</w:t>
      </w:r>
    </w:p>
    <w:p w:rsidR="00757707" w:rsidRPr="00934233" w:rsidRDefault="00757707" w:rsidP="00F90AE4">
      <w:pPr>
        <w:spacing w:after="0" w:line="240" w:lineRule="auto"/>
        <w:ind w:firstLine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34233">
        <w:rPr>
          <w:rStyle w:val="Forte"/>
          <w:rFonts w:ascii="Arial" w:hAnsi="Arial" w:cs="Arial"/>
          <w:sz w:val="24"/>
          <w:szCs w:val="24"/>
        </w:rPr>
        <w:t>§ 2º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>. Para os proprietários de imóveis rurais serão exigidos os documentos descritos nos incisos I, II, III</w:t>
      </w:r>
      <w:r w:rsidR="00D45CED" w:rsidRPr="00934233">
        <w:rPr>
          <w:rStyle w:val="Forte"/>
          <w:rFonts w:ascii="Arial" w:hAnsi="Arial" w:cs="Arial"/>
          <w:b w:val="0"/>
          <w:sz w:val="24"/>
          <w:szCs w:val="24"/>
        </w:rPr>
        <w:t>, IV e V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:rsidR="0047283D" w:rsidRPr="00934233" w:rsidRDefault="0047283D" w:rsidP="00F90AE4">
      <w:pPr>
        <w:spacing w:after="0" w:line="240" w:lineRule="auto"/>
        <w:ind w:firstLine="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934233">
        <w:rPr>
          <w:rStyle w:val="Forte"/>
          <w:rFonts w:ascii="Arial" w:hAnsi="Arial" w:cs="Arial"/>
          <w:sz w:val="24"/>
          <w:szCs w:val="24"/>
        </w:rPr>
        <w:t xml:space="preserve">§ </w:t>
      </w:r>
      <w:r w:rsidR="00D45CED" w:rsidRPr="00934233">
        <w:rPr>
          <w:rStyle w:val="Forte"/>
          <w:rFonts w:ascii="Arial" w:hAnsi="Arial" w:cs="Arial"/>
          <w:sz w:val="24"/>
          <w:szCs w:val="24"/>
        </w:rPr>
        <w:t>3</w:t>
      </w:r>
      <w:r w:rsidRPr="00934233">
        <w:rPr>
          <w:rStyle w:val="Forte"/>
          <w:rFonts w:ascii="Arial" w:hAnsi="Arial" w:cs="Arial"/>
          <w:sz w:val="24"/>
          <w:szCs w:val="24"/>
        </w:rPr>
        <w:t>º.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 xml:space="preserve"> O Contrato d</w:t>
      </w:r>
      <w:bookmarkStart w:id="1" w:name="_GoBack"/>
      <w:bookmarkEnd w:id="1"/>
      <w:r w:rsidRPr="00934233">
        <w:rPr>
          <w:rStyle w:val="Forte"/>
          <w:rFonts w:ascii="Arial" w:hAnsi="Arial" w:cs="Arial"/>
          <w:b w:val="0"/>
          <w:sz w:val="24"/>
          <w:szCs w:val="24"/>
        </w:rPr>
        <w:t>e arrendamento ou de parceria descrito no inciso V</w:t>
      </w:r>
      <w:r w:rsidR="00D45CED" w:rsidRPr="00934233">
        <w:rPr>
          <w:rStyle w:val="Forte"/>
          <w:rFonts w:ascii="Arial" w:hAnsi="Arial" w:cs="Arial"/>
          <w:b w:val="0"/>
          <w:sz w:val="24"/>
          <w:szCs w:val="24"/>
        </w:rPr>
        <w:t>I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>, somente será exigido nos casos de arrendatários e parceiros agrícolas.</w:t>
      </w:r>
    </w:p>
    <w:p w:rsidR="00F90AE4" w:rsidRPr="00934233" w:rsidRDefault="00F90AE4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36F6A" w:rsidRPr="00934233" w:rsidRDefault="00D36F6A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47283D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º.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Os serviços serão executados de acordo com o cronograma </w:t>
      </w:r>
      <w:r w:rsidR="00BB187D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de atendimento regionalizado a ser elaborado pela </w:t>
      </w:r>
      <w:r w:rsidR="003E1504" w:rsidRPr="00934233">
        <w:rPr>
          <w:rStyle w:val="Forte"/>
          <w:rFonts w:ascii="Arial" w:hAnsi="Arial" w:cs="Arial"/>
          <w:b w:val="0"/>
          <w:sz w:val="24"/>
          <w:szCs w:val="24"/>
        </w:rPr>
        <w:t>Secretaria De Viação, Obras, Urbanismo e Serviços Públicos</w:t>
      </w:r>
      <w:r w:rsidRPr="00934233">
        <w:rPr>
          <w:rStyle w:val="Forte"/>
          <w:rFonts w:ascii="Arial" w:hAnsi="Arial" w:cs="Arial"/>
          <w:b w:val="0"/>
          <w:sz w:val="24"/>
          <w:szCs w:val="24"/>
        </w:rPr>
        <w:t>.</w:t>
      </w: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657BF1" w:rsidRPr="00934233" w:rsidRDefault="00657BF1" w:rsidP="00F90AE4">
      <w:pPr>
        <w:pStyle w:val="Corpodetexto"/>
        <w:ind w:right="0"/>
        <w:rPr>
          <w:rFonts w:cs="Arial"/>
          <w:b w:val="0"/>
          <w:sz w:val="24"/>
          <w:szCs w:val="24"/>
        </w:rPr>
      </w:pPr>
      <w:r w:rsidRPr="00934233">
        <w:rPr>
          <w:rFonts w:cs="Arial"/>
          <w:sz w:val="24"/>
          <w:szCs w:val="24"/>
        </w:rPr>
        <w:t xml:space="preserve">§1º. </w:t>
      </w:r>
      <w:r w:rsidRPr="00934233">
        <w:rPr>
          <w:rFonts w:cs="Arial"/>
          <w:b w:val="0"/>
          <w:sz w:val="24"/>
          <w:szCs w:val="24"/>
        </w:rPr>
        <w:t xml:space="preserve">A Secretaria de Viação, Obras, Urbanismo e Serviços Públicos, de posse do requerimento do interessado, encaminhará </w:t>
      </w:r>
      <w:r w:rsidR="0085198E" w:rsidRPr="00934233">
        <w:rPr>
          <w:rFonts w:cs="Arial"/>
          <w:b w:val="0"/>
          <w:sz w:val="24"/>
          <w:szCs w:val="24"/>
        </w:rPr>
        <w:t>ao</w:t>
      </w:r>
      <w:r w:rsidRPr="00934233">
        <w:rPr>
          <w:rFonts w:cs="Arial"/>
          <w:b w:val="0"/>
          <w:sz w:val="24"/>
          <w:szCs w:val="24"/>
        </w:rPr>
        <w:t xml:space="preserve"> Diretor do Departamento da respectiva Secretaria que organizará a agenda de atendimento.</w:t>
      </w:r>
    </w:p>
    <w:p w:rsidR="00657BF1" w:rsidRPr="00934233" w:rsidRDefault="00657BF1" w:rsidP="00F90AE4">
      <w:pPr>
        <w:spacing w:after="24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2º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Os serviços serão executados na ordem das requisições ou de acordo com o interesse público, preferencialmente respeitando-se cronograma </w:t>
      </w:r>
      <w:r w:rsidR="00BB187D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descrito no caput do art. </w:t>
      </w:r>
      <w:r w:rsidR="00F2783D" w:rsidRPr="00934233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BB187D" w:rsidRPr="00934233">
        <w:rPr>
          <w:rFonts w:ascii="Arial" w:eastAsia="Times New Roman" w:hAnsi="Arial" w:cs="Arial"/>
          <w:sz w:val="24"/>
          <w:szCs w:val="24"/>
          <w:lang w:eastAsia="pt-BR"/>
        </w:rPr>
        <w:t>º.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>, de forma a to</w:t>
      </w:r>
      <w:r w:rsidR="00311F3F" w:rsidRPr="00934233">
        <w:rPr>
          <w:rFonts w:ascii="Arial" w:eastAsia="Times New Roman" w:hAnsi="Arial" w:cs="Arial"/>
          <w:sz w:val="24"/>
          <w:szCs w:val="24"/>
          <w:lang w:eastAsia="pt-BR"/>
        </w:rPr>
        <w:t>rn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>ar a prestação dos serviços menos onerosa.</w:t>
      </w:r>
    </w:p>
    <w:p w:rsidR="00757707" w:rsidRPr="00934233" w:rsidRDefault="00757707" w:rsidP="00F90AE4">
      <w:pPr>
        <w:pStyle w:val="Corpodetexto"/>
        <w:ind w:right="0"/>
        <w:rPr>
          <w:rFonts w:cs="Arial"/>
          <w:b w:val="0"/>
          <w:sz w:val="24"/>
          <w:szCs w:val="24"/>
        </w:rPr>
      </w:pPr>
      <w:r w:rsidRPr="00934233">
        <w:rPr>
          <w:rFonts w:cs="Arial"/>
          <w:bCs/>
          <w:sz w:val="24"/>
          <w:szCs w:val="24"/>
        </w:rPr>
        <w:t xml:space="preserve">Art. </w:t>
      </w:r>
      <w:r w:rsidR="003E1504" w:rsidRPr="00934233">
        <w:rPr>
          <w:rFonts w:cs="Arial"/>
          <w:bCs/>
          <w:sz w:val="24"/>
          <w:szCs w:val="24"/>
        </w:rPr>
        <w:t>7</w:t>
      </w:r>
      <w:r w:rsidRPr="00934233">
        <w:rPr>
          <w:rFonts w:cs="Arial"/>
          <w:bCs/>
          <w:sz w:val="24"/>
          <w:szCs w:val="24"/>
        </w:rPr>
        <w:t>º</w:t>
      </w:r>
      <w:r w:rsidRPr="00934233">
        <w:rPr>
          <w:rFonts w:cs="Arial"/>
          <w:b w:val="0"/>
          <w:sz w:val="24"/>
          <w:szCs w:val="24"/>
        </w:rPr>
        <w:t xml:space="preserve">. </w:t>
      </w:r>
      <w:r w:rsidR="00D45CED" w:rsidRPr="00934233">
        <w:rPr>
          <w:rFonts w:cs="Arial"/>
          <w:b w:val="0"/>
          <w:sz w:val="24"/>
          <w:szCs w:val="24"/>
        </w:rPr>
        <w:t>P</w:t>
      </w:r>
      <w:r w:rsidRPr="00934233">
        <w:rPr>
          <w:rFonts w:cs="Arial"/>
          <w:b w:val="0"/>
          <w:sz w:val="24"/>
          <w:szCs w:val="24"/>
        </w:rPr>
        <w:t>ela autorização de uso de máquinas</w:t>
      </w:r>
      <w:r w:rsidR="00311F3F" w:rsidRPr="00934233">
        <w:rPr>
          <w:rFonts w:cs="Arial"/>
          <w:b w:val="0"/>
          <w:sz w:val="24"/>
          <w:szCs w:val="24"/>
        </w:rPr>
        <w:t>, caminhão</w:t>
      </w:r>
      <w:r w:rsidRPr="00934233">
        <w:rPr>
          <w:rFonts w:cs="Arial"/>
          <w:b w:val="0"/>
          <w:sz w:val="24"/>
          <w:szCs w:val="24"/>
        </w:rPr>
        <w:t xml:space="preserve"> e equipamentos objeto</w:t>
      </w:r>
      <w:r w:rsidR="00D45CED" w:rsidRPr="00934233">
        <w:rPr>
          <w:rFonts w:cs="Arial"/>
          <w:b w:val="0"/>
          <w:sz w:val="24"/>
          <w:szCs w:val="24"/>
        </w:rPr>
        <w:t>s</w:t>
      </w:r>
      <w:r w:rsidRPr="00934233">
        <w:rPr>
          <w:rFonts w:cs="Arial"/>
          <w:b w:val="0"/>
          <w:sz w:val="24"/>
          <w:szCs w:val="24"/>
        </w:rPr>
        <w:t xml:space="preserve"> d</w:t>
      </w:r>
      <w:r w:rsidR="00D45CED" w:rsidRPr="00934233">
        <w:rPr>
          <w:rFonts w:cs="Arial"/>
          <w:b w:val="0"/>
          <w:sz w:val="24"/>
          <w:szCs w:val="24"/>
        </w:rPr>
        <w:t>a</w:t>
      </w:r>
      <w:r w:rsidRPr="00934233">
        <w:rPr>
          <w:rFonts w:cs="Arial"/>
          <w:b w:val="0"/>
          <w:sz w:val="24"/>
          <w:szCs w:val="24"/>
        </w:rPr>
        <w:t xml:space="preserve"> presente</w:t>
      </w:r>
      <w:r w:rsidR="00D45CED" w:rsidRPr="00934233">
        <w:rPr>
          <w:rFonts w:cs="Arial"/>
          <w:b w:val="0"/>
          <w:sz w:val="24"/>
          <w:szCs w:val="24"/>
        </w:rPr>
        <w:t xml:space="preserve"> Lei</w:t>
      </w:r>
      <w:r w:rsidRPr="00934233">
        <w:rPr>
          <w:rFonts w:cs="Arial"/>
          <w:b w:val="0"/>
          <w:sz w:val="24"/>
          <w:szCs w:val="24"/>
        </w:rPr>
        <w:t>, o proprietário rural</w:t>
      </w:r>
      <w:r w:rsidR="00D45CED" w:rsidRPr="00934233">
        <w:rPr>
          <w:rFonts w:cs="Arial"/>
          <w:b w:val="0"/>
          <w:sz w:val="24"/>
          <w:szCs w:val="24"/>
        </w:rPr>
        <w:t>,</w:t>
      </w:r>
      <w:r w:rsidRPr="00934233">
        <w:rPr>
          <w:rFonts w:cs="Arial"/>
          <w:b w:val="0"/>
          <w:sz w:val="24"/>
          <w:szCs w:val="24"/>
        </w:rPr>
        <w:t xml:space="preserve"> arrendatário</w:t>
      </w:r>
      <w:r w:rsidR="00D45CED" w:rsidRPr="00934233">
        <w:rPr>
          <w:rFonts w:cs="Arial"/>
          <w:b w:val="0"/>
          <w:sz w:val="24"/>
          <w:szCs w:val="24"/>
        </w:rPr>
        <w:t xml:space="preserve">, </w:t>
      </w:r>
      <w:r w:rsidRPr="00934233">
        <w:rPr>
          <w:rFonts w:cs="Arial"/>
          <w:b w:val="0"/>
          <w:sz w:val="24"/>
          <w:szCs w:val="24"/>
        </w:rPr>
        <w:t xml:space="preserve">parceiro agrícola </w:t>
      </w:r>
      <w:r w:rsidR="00D45CED" w:rsidRPr="00934233">
        <w:rPr>
          <w:rFonts w:cs="Arial"/>
          <w:b w:val="0"/>
          <w:sz w:val="24"/>
          <w:szCs w:val="24"/>
        </w:rPr>
        <w:t>ou proprietário de imóvel urbano</w:t>
      </w:r>
      <w:r w:rsidR="00F03FC6" w:rsidRPr="00934233">
        <w:rPr>
          <w:rFonts w:cs="Arial"/>
          <w:b w:val="0"/>
          <w:sz w:val="24"/>
          <w:szCs w:val="24"/>
        </w:rPr>
        <w:t>,</w:t>
      </w:r>
      <w:r w:rsidR="00D45CED" w:rsidRPr="00934233">
        <w:rPr>
          <w:rFonts w:cs="Arial"/>
          <w:b w:val="0"/>
          <w:sz w:val="24"/>
          <w:szCs w:val="24"/>
        </w:rPr>
        <w:t xml:space="preserve"> </w:t>
      </w:r>
      <w:r w:rsidRPr="00934233">
        <w:rPr>
          <w:rFonts w:cs="Arial"/>
          <w:b w:val="0"/>
          <w:sz w:val="24"/>
          <w:szCs w:val="24"/>
        </w:rPr>
        <w:t>deverá pagar o preço público da hora/máquina</w:t>
      </w:r>
      <w:r w:rsidR="00311F3F" w:rsidRPr="00934233">
        <w:rPr>
          <w:rFonts w:cs="Arial"/>
          <w:b w:val="0"/>
          <w:sz w:val="24"/>
          <w:szCs w:val="24"/>
        </w:rPr>
        <w:t xml:space="preserve"> ou do quilometro rodado</w:t>
      </w:r>
      <w:r w:rsidRPr="00934233">
        <w:rPr>
          <w:rFonts w:cs="Arial"/>
          <w:b w:val="0"/>
          <w:sz w:val="24"/>
          <w:szCs w:val="24"/>
        </w:rPr>
        <w:t xml:space="preserve">, que será cobrado </w:t>
      </w:r>
      <w:r w:rsidR="00311F3F" w:rsidRPr="00934233">
        <w:rPr>
          <w:rFonts w:cs="Arial"/>
          <w:b w:val="0"/>
          <w:sz w:val="24"/>
          <w:szCs w:val="24"/>
        </w:rPr>
        <w:t xml:space="preserve">pela </w:t>
      </w:r>
      <w:r w:rsidRPr="00934233">
        <w:rPr>
          <w:rFonts w:cs="Arial"/>
          <w:b w:val="0"/>
          <w:sz w:val="24"/>
          <w:szCs w:val="24"/>
        </w:rPr>
        <w:t>efetiva utilização conjunta ou individual.</w:t>
      </w:r>
    </w:p>
    <w:p w:rsidR="00D45CED" w:rsidRPr="00934233" w:rsidRDefault="00A23AA9" w:rsidP="00F90AE4">
      <w:pPr>
        <w:pStyle w:val="Corpodetexto"/>
        <w:ind w:right="0"/>
        <w:rPr>
          <w:rFonts w:cs="Arial"/>
          <w:b w:val="0"/>
          <w:sz w:val="24"/>
          <w:szCs w:val="24"/>
        </w:rPr>
      </w:pPr>
      <w:r w:rsidRPr="00934233">
        <w:rPr>
          <w:rFonts w:cs="Arial"/>
          <w:bCs/>
          <w:sz w:val="24"/>
          <w:szCs w:val="24"/>
        </w:rPr>
        <w:t xml:space="preserve">§ 1º. </w:t>
      </w:r>
      <w:r w:rsidR="00D45CED" w:rsidRPr="00934233">
        <w:rPr>
          <w:rFonts w:cs="Arial"/>
          <w:b w:val="0"/>
          <w:sz w:val="24"/>
          <w:szCs w:val="24"/>
        </w:rPr>
        <w:t xml:space="preserve">Para efeito desta Lei considera-se hora máquina o tempo da máquina em funcionamento na realização </w:t>
      </w:r>
      <w:r w:rsidR="0062391E" w:rsidRPr="00934233">
        <w:rPr>
          <w:rFonts w:cs="Arial"/>
          <w:b w:val="0"/>
          <w:sz w:val="24"/>
          <w:szCs w:val="24"/>
        </w:rPr>
        <w:t>dos serviços, em fração por minuto</w:t>
      </w:r>
      <w:r w:rsidR="00D45CED" w:rsidRPr="00934233">
        <w:rPr>
          <w:rFonts w:cs="Arial"/>
          <w:b w:val="0"/>
          <w:sz w:val="24"/>
          <w:szCs w:val="24"/>
        </w:rPr>
        <w:t>.</w:t>
      </w:r>
    </w:p>
    <w:p w:rsidR="00A23AA9" w:rsidRPr="00934233" w:rsidRDefault="00A23AA9" w:rsidP="00F90AE4">
      <w:pPr>
        <w:pStyle w:val="Corpodetexto"/>
        <w:ind w:right="0"/>
        <w:rPr>
          <w:rFonts w:cs="Arial"/>
          <w:b w:val="0"/>
          <w:sz w:val="24"/>
          <w:szCs w:val="24"/>
        </w:rPr>
      </w:pPr>
      <w:r w:rsidRPr="00934233">
        <w:rPr>
          <w:rFonts w:cs="Arial"/>
          <w:bCs/>
          <w:sz w:val="24"/>
          <w:szCs w:val="24"/>
        </w:rPr>
        <w:t xml:space="preserve">§ 2º. </w:t>
      </w:r>
      <w:r w:rsidRPr="00934233">
        <w:rPr>
          <w:rFonts w:cs="Arial"/>
          <w:b w:val="0"/>
          <w:sz w:val="24"/>
          <w:szCs w:val="24"/>
        </w:rPr>
        <w:t xml:space="preserve">O transporte </w:t>
      </w:r>
      <w:r w:rsidR="00311F3F" w:rsidRPr="00934233">
        <w:rPr>
          <w:rFonts w:cs="Arial"/>
          <w:b w:val="0"/>
          <w:sz w:val="24"/>
          <w:szCs w:val="24"/>
        </w:rPr>
        <w:t xml:space="preserve">por caminhão </w:t>
      </w:r>
      <w:r w:rsidRPr="00934233">
        <w:rPr>
          <w:rFonts w:cs="Arial"/>
          <w:b w:val="0"/>
          <w:sz w:val="24"/>
          <w:szCs w:val="24"/>
        </w:rPr>
        <w:t xml:space="preserve">de carga de terra, pedra brita, cascalhos e entulhos será cobrado por quilometro rodado, devidamente registrado através de Tacógrafo do veículo. </w:t>
      </w:r>
    </w:p>
    <w:p w:rsidR="00D45CED" w:rsidRPr="00934233" w:rsidRDefault="00D45CED" w:rsidP="00550D93">
      <w:pPr>
        <w:pStyle w:val="Corpodetexto"/>
        <w:ind w:right="0" w:firstLine="1134"/>
        <w:rPr>
          <w:rFonts w:cs="Arial"/>
          <w:b w:val="0"/>
          <w:sz w:val="24"/>
          <w:szCs w:val="24"/>
        </w:rPr>
      </w:pPr>
    </w:p>
    <w:p w:rsidR="00637FED" w:rsidRPr="00934233" w:rsidRDefault="00396605" w:rsidP="00F90AE4">
      <w:pPr>
        <w:pStyle w:val="Corpodetexto"/>
        <w:ind w:right="0"/>
        <w:rPr>
          <w:rFonts w:cs="Arial"/>
          <w:b w:val="0"/>
          <w:sz w:val="24"/>
          <w:szCs w:val="24"/>
        </w:rPr>
      </w:pPr>
      <w:r w:rsidRPr="00934233">
        <w:rPr>
          <w:rFonts w:cs="Arial"/>
          <w:sz w:val="24"/>
          <w:szCs w:val="24"/>
        </w:rPr>
        <w:t xml:space="preserve">Art. </w:t>
      </w:r>
      <w:r w:rsidR="003E1504" w:rsidRPr="00934233">
        <w:rPr>
          <w:rFonts w:cs="Arial"/>
          <w:sz w:val="24"/>
          <w:szCs w:val="24"/>
        </w:rPr>
        <w:t>8</w:t>
      </w:r>
      <w:r w:rsidR="00637FED" w:rsidRPr="00934233">
        <w:rPr>
          <w:rFonts w:cs="Arial"/>
          <w:sz w:val="24"/>
          <w:szCs w:val="24"/>
        </w:rPr>
        <w:t>º.</w:t>
      </w:r>
      <w:r w:rsidR="00637FED" w:rsidRPr="00934233">
        <w:rPr>
          <w:rFonts w:cs="Arial"/>
          <w:b w:val="0"/>
          <w:sz w:val="24"/>
          <w:szCs w:val="24"/>
        </w:rPr>
        <w:t xml:space="preserve"> Para os serviços realizados no perímetro rural e urbano do Municíp</w:t>
      </w:r>
      <w:r w:rsidR="006B674C" w:rsidRPr="00934233">
        <w:rPr>
          <w:rFonts w:cs="Arial"/>
          <w:b w:val="0"/>
          <w:sz w:val="24"/>
          <w:szCs w:val="24"/>
        </w:rPr>
        <w:t xml:space="preserve">io serão utilizadas as máquinas, caminhões </w:t>
      </w:r>
      <w:r w:rsidR="00637FED" w:rsidRPr="00934233">
        <w:rPr>
          <w:rFonts w:cs="Arial"/>
          <w:b w:val="0"/>
          <w:sz w:val="24"/>
          <w:szCs w:val="24"/>
        </w:rPr>
        <w:t xml:space="preserve">e equipamentos do Município, sendo que os valores cobrados obedecerão </w:t>
      </w:r>
      <w:r w:rsidR="007767F3" w:rsidRPr="00934233">
        <w:rPr>
          <w:rFonts w:cs="Arial"/>
          <w:b w:val="0"/>
          <w:sz w:val="24"/>
          <w:szCs w:val="24"/>
        </w:rPr>
        <w:t xml:space="preserve">a Tabela XII </w:t>
      </w:r>
      <w:r w:rsidR="005F7C27" w:rsidRPr="00934233">
        <w:rPr>
          <w:rFonts w:cs="Arial"/>
          <w:b w:val="0"/>
          <w:sz w:val="24"/>
          <w:szCs w:val="24"/>
        </w:rPr>
        <w:t xml:space="preserve">constante </w:t>
      </w:r>
      <w:r w:rsidR="007767F3" w:rsidRPr="00934233">
        <w:rPr>
          <w:rFonts w:cs="Arial"/>
          <w:b w:val="0"/>
          <w:sz w:val="24"/>
          <w:szCs w:val="24"/>
        </w:rPr>
        <w:t>da</w:t>
      </w:r>
      <w:r w:rsidR="00637FED" w:rsidRPr="00934233">
        <w:rPr>
          <w:rFonts w:cs="Arial"/>
          <w:b w:val="0"/>
          <w:sz w:val="24"/>
          <w:szCs w:val="24"/>
        </w:rPr>
        <w:t xml:space="preserve"> Lei</w:t>
      </w:r>
      <w:r w:rsidR="007767F3" w:rsidRPr="00934233">
        <w:rPr>
          <w:rFonts w:cs="Arial"/>
          <w:b w:val="0"/>
          <w:sz w:val="24"/>
          <w:szCs w:val="24"/>
        </w:rPr>
        <w:t xml:space="preserve"> 1087/2005</w:t>
      </w:r>
      <w:r w:rsidR="00637FED" w:rsidRPr="00934233">
        <w:rPr>
          <w:rFonts w:cs="Arial"/>
          <w:b w:val="0"/>
          <w:sz w:val="24"/>
          <w:szCs w:val="24"/>
        </w:rPr>
        <w:t>.</w:t>
      </w:r>
    </w:p>
    <w:p w:rsidR="00396605" w:rsidRPr="00934233" w:rsidRDefault="00396605" w:rsidP="00F90AE4">
      <w:pPr>
        <w:pStyle w:val="Corpodetexto"/>
        <w:ind w:right="0"/>
        <w:rPr>
          <w:rFonts w:cs="Arial"/>
          <w:b w:val="0"/>
          <w:sz w:val="24"/>
          <w:szCs w:val="24"/>
        </w:rPr>
      </w:pPr>
      <w:r w:rsidRPr="00934233">
        <w:rPr>
          <w:rFonts w:cs="Arial"/>
          <w:bCs/>
          <w:sz w:val="24"/>
          <w:szCs w:val="24"/>
        </w:rPr>
        <w:t xml:space="preserve">§ </w:t>
      </w:r>
      <w:r w:rsidR="00D45CED" w:rsidRPr="00934233">
        <w:rPr>
          <w:rFonts w:cs="Arial"/>
          <w:bCs/>
          <w:sz w:val="24"/>
          <w:szCs w:val="24"/>
        </w:rPr>
        <w:t>1</w:t>
      </w:r>
      <w:r w:rsidRPr="00934233">
        <w:rPr>
          <w:rFonts w:cs="Arial"/>
          <w:bCs/>
          <w:sz w:val="24"/>
          <w:szCs w:val="24"/>
        </w:rPr>
        <w:t>º.</w:t>
      </w:r>
      <w:r w:rsidRPr="00934233">
        <w:rPr>
          <w:rFonts w:cs="Arial"/>
          <w:b w:val="0"/>
          <w:sz w:val="24"/>
          <w:szCs w:val="24"/>
        </w:rPr>
        <w:t xml:space="preserve"> Após a execução do serviço será contabilizado as horas realizadas e emitido o </w:t>
      </w:r>
      <w:r w:rsidR="00AA54DC" w:rsidRPr="00934233">
        <w:rPr>
          <w:rFonts w:cs="Arial"/>
          <w:b w:val="0"/>
          <w:sz w:val="24"/>
          <w:szCs w:val="24"/>
        </w:rPr>
        <w:t xml:space="preserve">DAM </w:t>
      </w:r>
      <w:r w:rsidRPr="00934233">
        <w:rPr>
          <w:rFonts w:cs="Arial"/>
          <w:b w:val="0"/>
          <w:sz w:val="24"/>
          <w:szCs w:val="24"/>
        </w:rPr>
        <w:t>para pagamento com data de vencimento não superior a 30 dias.</w:t>
      </w:r>
      <w:r w:rsidR="00AA54DC" w:rsidRPr="00934233">
        <w:rPr>
          <w:rFonts w:cs="Arial"/>
          <w:b w:val="0"/>
          <w:sz w:val="24"/>
          <w:szCs w:val="24"/>
        </w:rPr>
        <w:t xml:space="preserve"> </w:t>
      </w:r>
    </w:p>
    <w:p w:rsidR="00AA54DC" w:rsidRPr="00934233" w:rsidRDefault="00AA54DC" w:rsidP="00F90AE4">
      <w:pPr>
        <w:pStyle w:val="Corpodetexto"/>
        <w:ind w:right="0"/>
        <w:rPr>
          <w:rFonts w:cs="Arial"/>
          <w:b w:val="0"/>
          <w:sz w:val="24"/>
          <w:szCs w:val="24"/>
        </w:rPr>
      </w:pPr>
      <w:r w:rsidRPr="00934233">
        <w:rPr>
          <w:rFonts w:cs="Arial"/>
          <w:sz w:val="24"/>
          <w:szCs w:val="24"/>
        </w:rPr>
        <w:t xml:space="preserve">§ </w:t>
      </w:r>
      <w:r w:rsidR="00D45CED" w:rsidRPr="00934233">
        <w:rPr>
          <w:rFonts w:cs="Arial"/>
          <w:sz w:val="24"/>
          <w:szCs w:val="24"/>
        </w:rPr>
        <w:t>2</w:t>
      </w:r>
      <w:r w:rsidRPr="00934233">
        <w:rPr>
          <w:rFonts w:cs="Arial"/>
          <w:sz w:val="24"/>
          <w:szCs w:val="24"/>
        </w:rPr>
        <w:t>º.</w:t>
      </w:r>
      <w:r w:rsidRPr="00934233">
        <w:rPr>
          <w:rFonts w:cs="Arial"/>
          <w:b w:val="0"/>
          <w:sz w:val="24"/>
          <w:szCs w:val="24"/>
        </w:rPr>
        <w:t xml:space="preserve"> O não pagamento do DAM acarretará em inscrição de dívida ativa.</w:t>
      </w:r>
    </w:p>
    <w:p w:rsidR="00657BF1" w:rsidRPr="00934233" w:rsidRDefault="00396605" w:rsidP="00F90AE4">
      <w:pPr>
        <w:pStyle w:val="Corpodetexto"/>
        <w:ind w:right="0"/>
        <w:rPr>
          <w:rFonts w:cs="Arial"/>
          <w:b w:val="0"/>
          <w:sz w:val="24"/>
          <w:szCs w:val="24"/>
        </w:rPr>
      </w:pPr>
      <w:r w:rsidRPr="00934233">
        <w:rPr>
          <w:rFonts w:cs="Arial"/>
          <w:sz w:val="24"/>
          <w:szCs w:val="24"/>
        </w:rPr>
        <w:t xml:space="preserve">§ </w:t>
      </w:r>
      <w:r w:rsidR="00D45CED" w:rsidRPr="00934233">
        <w:rPr>
          <w:rFonts w:cs="Arial"/>
          <w:sz w:val="24"/>
          <w:szCs w:val="24"/>
        </w:rPr>
        <w:t>3</w:t>
      </w:r>
      <w:r w:rsidRPr="00934233">
        <w:rPr>
          <w:rFonts w:cs="Arial"/>
          <w:sz w:val="24"/>
          <w:szCs w:val="24"/>
        </w:rPr>
        <w:t>º.</w:t>
      </w:r>
      <w:r w:rsidRPr="00934233">
        <w:rPr>
          <w:rFonts w:cs="Arial"/>
          <w:b w:val="0"/>
          <w:sz w:val="24"/>
          <w:szCs w:val="24"/>
        </w:rPr>
        <w:t xml:space="preserve"> A efetivação de novo Serviço somente será realizada mediante comprovação de pagamento de serviços anteriores</w:t>
      </w:r>
      <w:r w:rsidR="00AA54DC" w:rsidRPr="00934233">
        <w:rPr>
          <w:rFonts w:cs="Arial"/>
          <w:b w:val="0"/>
          <w:sz w:val="24"/>
          <w:szCs w:val="24"/>
        </w:rPr>
        <w:t>.</w:t>
      </w:r>
    </w:p>
    <w:p w:rsidR="00637FED" w:rsidRPr="00934233" w:rsidRDefault="00637FED" w:rsidP="00F90AE4">
      <w:pPr>
        <w:pStyle w:val="Corpodetexto"/>
        <w:ind w:right="0"/>
        <w:rPr>
          <w:rFonts w:cs="Arial"/>
          <w:b w:val="0"/>
          <w:sz w:val="24"/>
          <w:szCs w:val="24"/>
        </w:rPr>
      </w:pPr>
      <w:r w:rsidRPr="00934233">
        <w:rPr>
          <w:rFonts w:cs="Arial"/>
          <w:sz w:val="24"/>
          <w:szCs w:val="24"/>
        </w:rPr>
        <w:lastRenderedPageBreak/>
        <w:t xml:space="preserve">§ </w:t>
      </w:r>
      <w:r w:rsidR="000A101E" w:rsidRPr="00934233">
        <w:rPr>
          <w:rFonts w:cs="Arial"/>
          <w:sz w:val="24"/>
          <w:szCs w:val="24"/>
        </w:rPr>
        <w:t>4</w:t>
      </w:r>
      <w:r w:rsidRPr="00934233">
        <w:rPr>
          <w:rFonts w:cs="Arial"/>
          <w:sz w:val="24"/>
          <w:szCs w:val="24"/>
        </w:rPr>
        <w:t>º.</w:t>
      </w:r>
      <w:r w:rsidRPr="00934233">
        <w:rPr>
          <w:rFonts w:cs="Arial"/>
          <w:b w:val="0"/>
          <w:sz w:val="24"/>
          <w:szCs w:val="24"/>
        </w:rPr>
        <w:t xml:space="preserve"> A realização dos serviços prestados bem como a fiscalização dos mesmos, ficará a cargo da </w:t>
      </w:r>
      <w:r w:rsidRPr="00934233">
        <w:rPr>
          <w:rStyle w:val="Forte"/>
          <w:rFonts w:cs="Arial"/>
          <w:sz w:val="24"/>
          <w:szCs w:val="24"/>
        </w:rPr>
        <w:t>Secretaria de Viação, Obras, Urbanismo e Serviços Públicos</w:t>
      </w:r>
      <w:r w:rsidR="00757707" w:rsidRPr="00934233">
        <w:rPr>
          <w:rStyle w:val="Forte"/>
          <w:rFonts w:cs="Arial"/>
          <w:sz w:val="24"/>
          <w:szCs w:val="24"/>
        </w:rPr>
        <w:t xml:space="preserve">, sendo que os serviços prestados no perímetro </w:t>
      </w:r>
      <w:r w:rsidR="003E1504" w:rsidRPr="00934233">
        <w:rPr>
          <w:rStyle w:val="Forte"/>
          <w:rFonts w:cs="Arial"/>
          <w:sz w:val="24"/>
          <w:szCs w:val="24"/>
        </w:rPr>
        <w:t>rural</w:t>
      </w:r>
      <w:r w:rsidR="00757707" w:rsidRPr="00934233">
        <w:rPr>
          <w:rStyle w:val="Forte"/>
          <w:rFonts w:cs="Arial"/>
          <w:sz w:val="24"/>
          <w:szCs w:val="24"/>
        </w:rPr>
        <w:t xml:space="preserve"> terão a fiscalização subsidiária da </w:t>
      </w:r>
      <w:r w:rsidR="00757707" w:rsidRPr="00934233">
        <w:rPr>
          <w:rFonts w:cs="Arial"/>
          <w:b w:val="0"/>
          <w:sz w:val="24"/>
          <w:szCs w:val="24"/>
        </w:rPr>
        <w:t>Secretaria Municipal de Agricultura, Pecuária, Aquicultura e Meio Ambiente.</w:t>
      </w:r>
      <w:r w:rsidRPr="00934233">
        <w:rPr>
          <w:rFonts w:cs="Arial"/>
          <w:b w:val="0"/>
          <w:sz w:val="24"/>
          <w:szCs w:val="24"/>
        </w:rPr>
        <w:t xml:space="preserve"> </w:t>
      </w:r>
    </w:p>
    <w:p w:rsidR="00637FED" w:rsidRPr="00934233" w:rsidRDefault="00637FED" w:rsidP="00550D93">
      <w:pPr>
        <w:pStyle w:val="Corpodetexto"/>
        <w:ind w:right="0" w:firstLine="1134"/>
        <w:rPr>
          <w:rFonts w:cs="Arial"/>
          <w:b w:val="0"/>
          <w:sz w:val="24"/>
          <w:szCs w:val="24"/>
        </w:rPr>
      </w:pPr>
    </w:p>
    <w:p w:rsidR="001A2295" w:rsidRPr="00934233" w:rsidRDefault="002E59B2" w:rsidP="00F90AE4">
      <w:p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2" w:name="a3"/>
      <w:bookmarkEnd w:id="2"/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F03FC6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</w:t>
      </w: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Fica, ainda, o Poder Executivo Municipal </w:t>
      </w:r>
      <w:r w:rsidR="001A2295" w:rsidRPr="00934233">
        <w:rPr>
          <w:rFonts w:ascii="Arial" w:hAnsi="Arial" w:cs="Arial"/>
          <w:sz w:val="24"/>
          <w:szCs w:val="24"/>
        </w:rPr>
        <w:t xml:space="preserve">autorizado a realizar </w:t>
      </w:r>
      <w:r w:rsidR="004416E5" w:rsidRPr="00934233">
        <w:rPr>
          <w:rFonts w:ascii="Arial" w:hAnsi="Arial" w:cs="Arial"/>
          <w:sz w:val="24"/>
          <w:szCs w:val="24"/>
        </w:rPr>
        <w:t xml:space="preserve">por meio dos servidores envolvidos na execução do previsto na presente Lei, </w:t>
      </w:r>
      <w:r w:rsidR="001A2295" w:rsidRPr="00934233">
        <w:rPr>
          <w:rFonts w:ascii="Arial" w:hAnsi="Arial" w:cs="Arial"/>
          <w:sz w:val="24"/>
          <w:szCs w:val="24"/>
        </w:rPr>
        <w:t>serviços extraordinários</w:t>
      </w:r>
      <w:r w:rsidR="004416E5" w:rsidRPr="00934233">
        <w:rPr>
          <w:rFonts w:ascii="Arial" w:hAnsi="Arial" w:cs="Arial"/>
          <w:sz w:val="24"/>
          <w:szCs w:val="24"/>
        </w:rPr>
        <w:t xml:space="preserve"> </w:t>
      </w:r>
      <w:r w:rsidR="001A2295" w:rsidRPr="00934233">
        <w:rPr>
          <w:rFonts w:ascii="Arial" w:hAnsi="Arial" w:cs="Arial"/>
          <w:sz w:val="24"/>
          <w:szCs w:val="24"/>
        </w:rPr>
        <w:t>após a jornada de trabalho legalmente constituída, respeitando em todos os casos o limite máximo de 2 (duas) horas/dia compreendidas em dias úteis e 8 (oito) horas/dia compreendidas entre os sábados, domingos e feriados</w:t>
      </w:r>
      <w:bookmarkStart w:id="3" w:name="a6"/>
      <w:bookmarkEnd w:id="3"/>
      <w:r w:rsidR="000A101E" w:rsidRPr="00934233">
        <w:rPr>
          <w:rFonts w:ascii="Arial" w:hAnsi="Arial" w:cs="Arial"/>
          <w:sz w:val="24"/>
          <w:szCs w:val="24"/>
        </w:rPr>
        <w:t>, não podendo ultrapassar 50 horas mensais</w:t>
      </w:r>
      <w:r w:rsidR="001A2295" w:rsidRPr="00934233">
        <w:rPr>
          <w:rFonts w:ascii="Arial" w:hAnsi="Arial" w:cs="Arial"/>
          <w:sz w:val="24"/>
          <w:szCs w:val="24"/>
        </w:rPr>
        <w:t>.</w:t>
      </w:r>
    </w:p>
    <w:p w:rsidR="004416E5" w:rsidRPr="00934233" w:rsidRDefault="004416E5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</w:t>
      </w:r>
      <w:r w:rsidR="001906B1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</w:t>
      </w:r>
      <w:r w:rsidR="001906B1" w:rsidRPr="00934233">
        <w:rPr>
          <w:rFonts w:ascii="Arial" w:eastAsia="Times New Roman" w:hAnsi="Arial" w:cs="Arial"/>
          <w:bCs/>
          <w:sz w:val="24"/>
          <w:szCs w:val="24"/>
          <w:lang w:eastAsia="pt-BR"/>
        </w:rPr>
        <w:t>O serviço extraordinário que trata o caput do artigo será remunerado com os acréscimos previstos na Lei nº 1857/2017 que trata do Estatuto dos Servidores Públicos do Município, das Autarquias e Fundações Municipais.</w:t>
      </w: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F90AE4" w:rsidRPr="00934233" w:rsidRDefault="00F90AE4" w:rsidP="00F90AE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A2106" w:rsidRPr="00934233" w:rsidRDefault="004A2106" w:rsidP="00F90AE4">
      <w:pPr>
        <w:pStyle w:val="Default"/>
        <w:jc w:val="both"/>
        <w:rPr>
          <w:rFonts w:ascii="Arial" w:hAnsi="Arial" w:cs="Arial"/>
          <w:color w:val="auto"/>
        </w:rPr>
      </w:pPr>
      <w:r w:rsidRPr="00934233">
        <w:rPr>
          <w:rFonts w:ascii="Arial" w:hAnsi="Arial" w:cs="Arial"/>
          <w:b/>
          <w:bCs/>
          <w:color w:val="auto"/>
        </w:rPr>
        <w:t xml:space="preserve">Art. </w:t>
      </w:r>
      <w:r w:rsidR="00F03FC6" w:rsidRPr="00934233">
        <w:rPr>
          <w:rFonts w:ascii="Arial" w:hAnsi="Arial" w:cs="Arial"/>
          <w:b/>
          <w:bCs/>
          <w:color w:val="auto"/>
        </w:rPr>
        <w:t>10</w:t>
      </w:r>
      <w:r w:rsidRPr="00934233">
        <w:rPr>
          <w:rFonts w:ascii="Arial" w:hAnsi="Arial" w:cs="Arial"/>
          <w:b/>
          <w:bCs/>
          <w:color w:val="auto"/>
        </w:rPr>
        <w:t xml:space="preserve">. </w:t>
      </w:r>
      <w:r w:rsidRPr="00934233">
        <w:rPr>
          <w:rFonts w:ascii="Arial" w:hAnsi="Arial" w:cs="Arial"/>
          <w:color w:val="auto"/>
        </w:rPr>
        <w:t xml:space="preserve">Quando for necessária a licença de qualquer órgão ambiental para execução de serviços nas propriedades, à mesma deverá ser providenciada pelo proprietário sob pena de não serem executados os serviços. </w:t>
      </w:r>
    </w:p>
    <w:p w:rsidR="00F90AE4" w:rsidRPr="00934233" w:rsidRDefault="00F90AE4" w:rsidP="00F90AE4">
      <w:pPr>
        <w:spacing w:after="0" w:line="240" w:lineRule="auto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3E1504" w:rsidRPr="00934233" w:rsidRDefault="004A2106" w:rsidP="00F90AE4">
      <w:p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3423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F03FC6" w:rsidRPr="00934233">
        <w:rPr>
          <w:rFonts w:ascii="Arial" w:hAnsi="Arial" w:cs="Arial"/>
          <w:b/>
          <w:bCs/>
          <w:sz w:val="24"/>
          <w:szCs w:val="24"/>
        </w:rPr>
        <w:t>11</w:t>
      </w:r>
      <w:r w:rsidRPr="0093423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34233">
        <w:rPr>
          <w:rFonts w:ascii="Arial" w:hAnsi="Arial" w:cs="Arial"/>
          <w:sz w:val="24"/>
          <w:szCs w:val="24"/>
        </w:rPr>
        <w:t>Não serão executados trabalhos com máquinas em áreas de preservação permanente.</w:t>
      </w:r>
    </w:p>
    <w:p w:rsidR="00F90AE4" w:rsidRPr="00934233" w:rsidRDefault="00F90AE4" w:rsidP="001A39FE">
      <w:p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A39FE" w:rsidRPr="00934233" w:rsidRDefault="001A39FE" w:rsidP="001A39FE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57062D" w:rsidRPr="00934233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93423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Não é permitida a transferência de horas de um interessado para outro, bem</w:t>
      </w:r>
    </w:p>
    <w:p w:rsidR="001A39FE" w:rsidRPr="00934233" w:rsidRDefault="0057062D" w:rsidP="001A39FE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34233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1A39FE" w:rsidRPr="00934233">
        <w:rPr>
          <w:rFonts w:ascii="Arial" w:eastAsia="Times New Roman" w:hAnsi="Arial" w:cs="Arial"/>
          <w:sz w:val="24"/>
          <w:szCs w:val="24"/>
          <w:lang w:eastAsia="pt-BR"/>
        </w:rPr>
        <w:t>omo</w:t>
      </w:r>
      <w:proofErr w:type="gramEnd"/>
      <w:r w:rsidRPr="0093423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A39FE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não será permitido o acúmulo de horas de um ano para outro.</w:t>
      </w:r>
    </w:p>
    <w:p w:rsidR="001C7B60" w:rsidRPr="00934233" w:rsidRDefault="001C7B60" w:rsidP="001A39FE">
      <w:pPr>
        <w:spacing w:after="0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F3751" w:rsidRPr="00934233" w:rsidRDefault="002E59B2" w:rsidP="00F90AE4">
      <w:p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A652F7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57062D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="003E1504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F3751" w:rsidRPr="00934233">
        <w:rPr>
          <w:rFonts w:ascii="Arial" w:hAnsi="Arial" w:cs="Arial"/>
          <w:sz w:val="24"/>
          <w:szCs w:val="24"/>
          <w:shd w:val="clear" w:color="auto" w:fill="FFFFFF"/>
        </w:rPr>
        <w:t>Serão isentos do pagamento de qualquer preço público os serviços realizados em vias ou logradouros públicos, ainda que beneficiem diretamente propriedade particular.</w:t>
      </w:r>
    </w:p>
    <w:p w:rsidR="000B107D" w:rsidRPr="00934233" w:rsidRDefault="003950F3" w:rsidP="000B107D">
      <w:pPr>
        <w:spacing w:after="0" w:line="240" w:lineRule="auto"/>
        <w:ind w:firstLine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934233">
        <w:rPr>
          <w:rFonts w:ascii="Arial" w:hAnsi="Arial" w:cs="Arial"/>
          <w:b/>
          <w:sz w:val="24"/>
          <w:szCs w:val="24"/>
          <w:shd w:val="clear" w:color="auto" w:fill="FFFFFF"/>
        </w:rPr>
        <w:t>Parágrafo Único:</w:t>
      </w:r>
      <w:r w:rsidRPr="009342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B107D" w:rsidRPr="00934233">
        <w:rPr>
          <w:rFonts w:ascii="Arial" w:eastAsia="Times New Roman" w:hAnsi="Arial" w:cs="Arial"/>
          <w:sz w:val="26"/>
          <w:szCs w:val="26"/>
          <w:lang w:eastAsia="pt-BR"/>
        </w:rPr>
        <w:t xml:space="preserve">Os serviços prestados com máquinas e equipamentos para realização de </w:t>
      </w:r>
      <w:r w:rsidR="00934233" w:rsidRPr="00934233">
        <w:rPr>
          <w:rFonts w:ascii="Arial" w:eastAsia="Times New Roman" w:hAnsi="Arial" w:cs="Arial"/>
          <w:sz w:val="26"/>
          <w:szCs w:val="26"/>
          <w:lang w:eastAsia="pt-BR"/>
        </w:rPr>
        <w:t>s</w:t>
      </w:r>
      <w:r w:rsidR="000B107D" w:rsidRPr="00934233">
        <w:rPr>
          <w:rFonts w:ascii="Arial" w:eastAsia="Times New Roman" w:hAnsi="Arial" w:cs="Arial"/>
          <w:sz w:val="26"/>
          <w:szCs w:val="26"/>
          <w:lang w:eastAsia="pt-BR"/>
        </w:rPr>
        <w:t xml:space="preserve">ocorro em casos emergências </w:t>
      </w:r>
      <w:r w:rsidR="00870FD7" w:rsidRPr="00934233">
        <w:rPr>
          <w:rFonts w:ascii="Arial" w:eastAsia="Times New Roman" w:hAnsi="Arial" w:cs="Arial"/>
          <w:sz w:val="26"/>
          <w:szCs w:val="26"/>
          <w:lang w:eastAsia="pt-BR"/>
        </w:rPr>
        <w:t>serão realizados gratuitamente</w:t>
      </w:r>
      <w:r w:rsidR="000B107D" w:rsidRPr="00934233">
        <w:rPr>
          <w:rFonts w:ascii="Arial" w:eastAsia="Times New Roman" w:hAnsi="Arial" w:cs="Arial"/>
          <w:sz w:val="26"/>
          <w:szCs w:val="26"/>
          <w:lang w:eastAsia="pt-BR"/>
        </w:rPr>
        <w:t>, não sendo estes serviços computados dentro das horas gratuitas a que terá direito os munícipes que se enquadrarem como beneficiário na presente Lei.</w:t>
      </w:r>
    </w:p>
    <w:p w:rsidR="00F90AE4" w:rsidRPr="00934233" w:rsidRDefault="00F90AE4" w:rsidP="003950F3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6B78" w:rsidRPr="00934233" w:rsidRDefault="002E59B2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4" w:name="a7"/>
      <w:bookmarkEnd w:id="4"/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A652F7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57062D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="00A652F7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As despesas decorrentes da execução desta Lei correrão por conta do Orçamento da Secretaria Municipal </w:t>
      </w:r>
      <w:r w:rsidR="001A2295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Agricultura, Pecuária, </w:t>
      </w:r>
      <w:r w:rsidR="001906B1" w:rsidRPr="00934233">
        <w:rPr>
          <w:rFonts w:ascii="Arial" w:eastAsia="Times New Roman" w:hAnsi="Arial" w:cs="Arial"/>
          <w:sz w:val="24"/>
          <w:szCs w:val="24"/>
          <w:lang w:eastAsia="pt-BR"/>
        </w:rPr>
        <w:t>Aq</w:t>
      </w:r>
      <w:r w:rsidR="00466B78" w:rsidRPr="00934233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="001906B1" w:rsidRPr="00934233">
        <w:rPr>
          <w:rFonts w:ascii="Arial" w:eastAsia="Times New Roman" w:hAnsi="Arial" w:cs="Arial"/>
          <w:sz w:val="24"/>
          <w:szCs w:val="24"/>
          <w:lang w:eastAsia="pt-BR"/>
        </w:rPr>
        <w:t>icultura</w:t>
      </w:r>
      <w:r w:rsidR="001A2295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e Meio Ambiente</w:t>
      </w:r>
      <w:r w:rsidR="00466B78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e Secretária </w:t>
      </w:r>
      <w:r w:rsidR="00466B78" w:rsidRPr="00934233">
        <w:rPr>
          <w:rStyle w:val="Forte"/>
          <w:rFonts w:ascii="Arial" w:hAnsi="Arial" w:cs="Arial"/>
          <w:b w:val="0"/>
          <w:sz w:val="24"/>
          <w:szCs w:val="24"/>
        </w:rPr>
        <w:t>de Viação, Obras, Urbanismo e Serviços Públicos.</w:t>
      </w:r>
      <w:r w:rsidR="00466B78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F90AE4" w:rsidRPr="00934233" w:rsidRDefault="00F90AE4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66B78" w:rsidRPr="00934233" w:rsidRDefault="00466B78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A652F7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57062D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93423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700FB" w:rsidRPr="00934233">
        <w:rPr>
          <w:rFonts w:ascii="Arial" w:hAnsi="Arial" w:cs="Arial"/>
          <w:sz w:val="24"/>
          <w:szCs w:val="24"/>
        </w:rPr>
        <w:t xml:space="preserve">Esta Lei será regulamentada no que couber </w:t>
      </w:r>
      <w:r w:rsidR="004A41C5" w:rsidRPr="0093423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pelo Poder Executivo através de </w:t>
      </w:r>
      <w:r w:rsidRPr="0093423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Decreto. </w:t>
      </w:r>
    </w:p>
    <w:p w:rsidR="00F90AE4" w:rsidRPr="00934233" w:rsidRDefault="00F90AE4" w:rsidP="00F90AE4">
      <w:pPr>
        <w:spacing w:after="0" w:line="240" w:lineRule="auto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E59B2" w:rsidRPr="00934233" w:rsidRDefault="002E59B2" w:rsidP="00F90AE4">
      <w:pPr>
        <w:spacing w:after="24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5" w:name="a8"/>
      <w:bookmarkEnd w:id="5"/>
      <w:r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F90AE4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57062D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="00F90AE4" w:rsidRPr="009342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 Esta Lei entra em vigor </w:t>
      </w:r>
      <w:r w:rsidR="001A2295"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a partir de </w:t>
      </w:r>
      <w:r w:rsidRPr="00934233">
        <w:rPr>
          <w:rFonts w:ascii="Arial" w:eastAsia="Times New Roman" w:hAnsi="Arial" w:cs="Arial"/>
          <w:sz w:val="24"/>
          <w:szCs w:val="24"/>
          <w:lang w:eastAsia="pt-BR"/>
        </w:rPr>
        <w:t xml:space="preserve">sua publicação. </w:t>
      </w:r>
    </w:p>
    <w:p w:rsidR="001A2295" w:rsidRPr="00934233" w:rsidRDefault="004A41C5" w:rsidP="00F90AE4">
      <w:pPr>
        <w:spacing w:after="24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34233">
        <w:rPr>
          <w:rFonts w:ascii="Arial" w:hAnsi="Arial" w:cs="Arial"/>
          <w:b/>
          <w:sz w:val="24"/>
          <w:szCs w:val="24"/>
        </w:rPr>
        <w:t>GABINETE DO PREFEITO MUNIC</w:t>
      </w:r>
      <w:r w:rsidR="000736A1">
        <w:rPr>
          <w:rFonts w:ascii="Arial" w:hAnsi="Arial" w:cs="Arial"/>
          <w:b/>
          <w:sz w:val="24"/>
          <w:szCs w:val="24"/>
        </w:rPr>
        <w:t>I</w:t>
      </w:r>
      <w:r w:rsidRPr="00934233">
        <w:rPr>
          <w:rFonts w:ascii="Arial" w:hAnsi="Arial" w:cs="Arial"/>
          <w:b/>
          <w:sz w:val="24"/>
          <w:szCs w:val="24"/>
        </w:rPr>
        <w:t>PAL DE NOVA AURORA, ESTADO DO PARANÁ</w:t>
      </w:r>
      <w:r w:rsidRPr="00934233">
        <w:rPr>
          <w:rFonts w:ascii="Arial" w:hAnsi="Arial" w:cs="Arial"/>
          <w:sz w:val="24"/>
          <w:szCs w:val="24"/>
        </w:rPr>
        <w:t>,</w:t>
      </w:r>
      <w:r w:rsidR="001A2295" w:rsidRPr="00934233">
        <w:rPr>
          <w:rFonts w:ascii="Arial" w:hAnsi="Arial" w:cs="Arial"/>
          <w:sz w:val="24"/>
          <w:szCs w:val="24"/>
        </w:rPr>
        <w:t xml:space="preserve"> em </w:t>
      </w:r>
      <w:r w:rsidR="000736A1">
        <w:rPr>
          <w:rFonts w:ascii="Arial" w:hAnsi="Arial" w:cs="Arial"/>
          <w:sz w:val="24"/>
          <w:szCs w:val="24"/>
        </w:rPr>
        <w:t>31</w:t>
      </w:r>
      <w:r w:rsidR="001A2295" w:rsidRPr="00934233">
        <w:rPr>
          <w:rFonts w:ascii="Arial" w:hAnsi="Arial" w:cs="Arial"/>
          <w:sz w:val="24"/>
          <w:szCs w:val="24"/>
        </w:rPr>
        <w:t xml:space="preserve"> de </w:t>
      </w:r>
      <w:r w:rsidR="000736A1">
        <w:rPr>
          <w:rFonts w:ascii="Arial" w:hAnsi="Arial" w:cs="Arial"/>
          <w:sz w:val="24"/>
          <w:szCs w:val="24"/>
        </w:rPr>
        <w:t>janeiro</w:t>
      </w:r>
      <w:r w:rsidR="001A2295" w:rsidRPr="00934233">
        <w:rPr>
          <w:rFonts w:ascii="Arial" w:hAnsi="Arial" w:cs="Arial"/>
          <w:sz w:val="24"/>
          <w:szCs w:val="24"/>
        </w:rPr>
        <w:t xml:space="preserve"> de 201</w:t>
      </w:r>
      <w:r w:rsidR="000736A1">
        <w:rPr>
          <w:rFonts w:ascii="Arial" w:hAnsi="Arial" w:cs="Arial"/>
          <w:sz w:val="24"/>
          <w:szCs w:val="24"/>
        </w:rPr>
        <w:t>9</w:t>
      </w:r>
      <w:r w:rsidR="001A2295" w:rsidRPr="00934233">
        <w:rPr>
          <w:rFonts w:ascii="Arial" w:hAnsi="Arial" w:cs="Arial"/>
          <w:sz w:val="24"/>
          <w:szCs w:val="24"/>
        </w:rPr>
        <w:t>.</w:t>
      </w:r>
    </w:p>
    <w:p w:rsidR="001A2295" w:rsidRPr="00934233" w:rsidRDefault="001A2295" w:rsidP="00550D93">
      <w:pPr>
        <w:spacing w:after="24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1A2295" w:rsidRPr="00934233" w:rsidRDefault="001A2295" w:rsidP="00550D93">
      <w:pPr>
        <w:spacing w:after="0" w:line="240" w:lineRule="auto"/>
        <w:ind w:firstLine="1418"/>
        <w:rPr>
          <w:rFonts w:ascii="Arial" w:hAnsi="Arial" w:cs="Arial"/>
          <w:b/>
          <w:sz w:val="24"/>
          <w:szCs w:val="24"/>
        </w:rPr>
      </w:pPr>
      <w:r w:rsidRPr="00934233">
        <w:rPr>
          <w:rFonts w:ascii="Arial" w:hAnsi="Arial" w:cs="Arial"/>
          <w:b/>
          <w:sz w:val="24"/>
          <w:szCs w:val="24"/>
        </w:rPr>
        <w:t>PEDRO LEANDRO NETO</w:t>
      </w:r>
    </w:p>
    <w:p w:rsidR="001A2295" w:rsidRPr="00934233" w:rsidRDefault="001A2295" w:rsidP="00550D93">
      <w:pPr>
        <w:spacing w:after="0" w:line="240" w:lineRule="auto"/>
        <w:ind w:firstLine="1418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34233">
        <w:rPr>
          <w:rFonts w:ascii="Arial" w:hAnsi="Arial" w:cs="Arial"/>
          <w:b/>
          <w:sz w:val="24"/>
          <w:szCs w:val="24"/>
        </w:rPr>
        <w:t>PREFEITO MUNICIPAL</w:t>
      </w:r>
    </w:p>
    <w:sectPr w:rsidR="001A2295" w:rsidRPr="00934233" w:rsidSect="000736A1">
      <w:pgSz w:w="11906" w:h="16838"/>
      <w:pgMar w:top="2268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B2"/>
    <w:rsid w:val="00006393"/>
    <w:rsid w:val="00013E6F"/>
    <w:rsid w:val="000736A1"/>
    <w:rsid w:val="0008458F"/>
    <w:rsid w:val="000A101E"/>
    <w:rsid w:val="000B107D"/>
    <w:rsid w:val="00105414"/>
    <w:rsid w:val="00121228"/>
    <w:rsid w:val="00164275"/>
    <w:rsid w:val="001906B1"/>
    <w:rsid w:val="001A2295"/>
    <w:rsid w:val="001A39FE"/>
    <w:rsid w:val="001B4A9E"/>
    <w:rsid w:val="001C7B60"/>
    <w:rsid w:val="002403D5"/>
    <w:rsid w:val="00241F54"/>
    <w:rsid w:val="002B7AB1"/>
    <w:rsid w:val="002D1209"/>
    <w:rsid w:val="002E59B2"/>
    <w:rsid w:val="002F683D"/>
    <w:rsid w:val="00311F3F"/>
    <w:rsid w:val="00382042"/>
    <w:rsid w:val="003909C2"/>
    <w:rsid w:val="00391FD8"/>
    <w:rsid w:val="003950F3"/>
    <w:rsid w:val="00396605"/>
    <w:rsid w:val="003E1504"/>
    <w:rsid w:val="003E39DC"/>
    <w:rsid w:val="0040117A"/>
    <w:rsid w:val="0041250C"/>
    <w:rsid w:val="00436A55"/>
    <w:rsid w:val="004416E5"/>
    <w:rsid w:val="00466B78"/>
    <w:rsid w:val="0047283D"/>
    <w:rsid w:val="00480A7B"/>
    <w:rsid w:val="004A2106"/>
    <w:rsid w:val="004A41C5"/>
    <w:rsid w:val="004E7A90"/>
    <w:rsid w:val="00527566"/>
    <w:rsid w:val="00550D93"/>
    <w:rsid w:val="005653D7"/>
    <w:rsid w:val="005667FE"/>
    <w:rsid w:val="0057062D"/>
    <w:rsid w:val="005A0D2E"/>
    <w:rsid w:val="005B2F5E"/>
    <w:rsid w:val="005F7C27"/>
    <w:rsid w:val="00605050"/>
    <w:rsid w:val="0062391E"/>
    <w:rsid w:val="00637FED"/>
    <w:rsid w:val="00650622"/>
    <w:rsid w:val="00653677"/>
    <w:rsid w:val="00657BF1"/>
    <w:rsid w:val="00687767"/>
    <w:rsid w:val="006B674C"/>
    <w:rsid w:val="006F6106"/>
    <w:rsid w:val="0070279E"/>
    <w:rsid w:val="007162CF"/>
    <w:rsid w:val="00757707"/>
    <w:rsid w:val="007767F3"/>
    <w:rsid w:val="0078555C"/>
    <w:rsid w:val="0079051C"/>
    <w:rsid w:val="007A4FA4"/>
    <w:rsid w:val="007B5BA7"/>
    <w:rsid w:val="007D247B"/>
    <w:rsid w:val="00812B2E"/>
    <w:rsid w:val="008253B8"/>
    <w:rsid w:val="008479DE"/>
    <w:rsid w:val="0085198E"/>
    <w:rsid w:val="0086774A"/>
    <w:rsid w:val="00870FD7"/>
    <w:rsid w:val="008960C7"/>
    <w:rsid w:val="00934233"/>
    <w:rsid w:val="009354FE"/>
    <w:rsid w:val="009A3244"/>
    <w:rsid w:val="009D3E25"/>
    <w:rsid w:val="009F7F1F"/>
    <w:rsid w:val="00A23AA9"/>
    <w:rsid w:val="00A546EB"/>
    <w:rsid w:val="00A609C9"/>
    <w:rsid w:val="00A652F7"/>
    <w:rsid w:val="00A85EB8"/>
    <w:rsid w:val="00A901A7"/>
    <w:rsid w:val="00A916DC"/>
    <w:rsid w:val="00AA54DC"/>
    <w:rsid w:val="00AC13A9"/>
    <w:rsid w:val="00AC1D79"/>
    <w:rsid w:val="00AC22BE"/>
    <w:rsid w:val="00AC2BB5"/>
    <w:rsid w:val="00AF02A6"/>
    <w:rsid w:val="00AF0ED1"/>
    <w:rsid w:val="00AF40E3"/>
    <w:rsid w:val="00B13A1B"/>
    <w:rsid w:val="00B471D5"/>
    <w:rsid w:val="00B66F00"/>
    <w:rsid w:val="00BA437E"/>
    <w:rsid w:val="00BB187D"/>
    <w:rsid w:val="00BB2CD6"/>
    <w:rsid w:val="00BD6DFC"/>
    <w:rsid w:val="00C41E15"/>
    <w:rsid w:val="00C41F60"/>
    <w:rsid w:val="00C441AC"/>
    <w:rsid w:val="00C700FB"/>
    <w:rsid w:val="00C778D8"/>
    <w:rsid w:val="00CA7753"/>
    <w:rsid w:val="00CC04F4"/>
    <w:rsid w:val="00CD4C56"/>
    <w:rsid w:val="00CE0E28"/>
    <w:rsid w:val="00CF1D90"/>
    <w:rsid w:val="00D36F6A"/>
    <w:rsid w:val="00D43E86"/>
    <w:rsid w:val="00D45CED"/>
    <w:rsid w:val="00D909E8"/>
    <w:rsid w:val="00DF3751"/>
    <w:rsid w:val="00DF5122"/>
    <w:rsid w:val="00E03D51"/>
    <w:rsid w:val="00E22034"/>
    <w:rsid w:val="00E761F2"/>
    <w:rsid w:val="00F03FC6"/>
    <w:rsid w:val="00F10D5F"/>
    <w:rsid w:val="00F2783D"/>
    <w:rsid w:val="00F71540"/>
    <w:rsid w:val="00F71F1A"/>
    <w:rsid w:val="00F90AE4"/>
    <w:rsid w:val="00F90B1A"/>
    <w:rsid w:val="00F961A8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DC89C-B3E3-4375-B220-D3D848AD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69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28"/>
  </w:style>
  <w:style w:type="paragraph" w:styleId="Ttulo6">
    <w:name w:val="heading 6"/>
    <w:basedOn w:val="Normal"/>
    <w:next w:val="Normal"/>
    <w:link w:val="Ttulo6Char"/>
    <w:qFormat/>
    <w:rsid w:val="00AC22BE"/>
    <w:pPr>
      <w:keepNext/>
      <w:spacing w:after="0" w:line="240" w:lineRule="auto"/>
      <w:ind w:firstLine="0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E59B2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AC22BE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66F00"/>
    <w:rPr>
      <w:b/>
      <w:bCs/>
    </w:rPr>
  </w:style>
  <w:style w:type="paragraph" w:styleId="Corpodetexto">
    <w:name w:val="Body Text"/>
    <w:basedOn w:val="Normal"/>
    <w:link w:val="CorpodetextoChar"/>
    <w:rsid w:val="005A0D2E"/>
    <w:pPr>
      <w:spacing w:after="0" w:line="240" w:lineRule="auto"/>
      <w:ind w:right="-801" w:firstLine="0"/>
      <w:jc w:val="both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A0D2E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Default">
    <w:name w:val="Default"/>
    <w:rsid w:val="00FD0DE2"/>
    <w:pPr>
      <w:autoSpaceDE w:val="0"/>
      <w:autoSpaceDN w:val="0"/>
      <w:adjustRightInd w:val="0"/>
      <w:spacing w:after="0" w:line="240" w:lineRule="auto"/>
      <w:ind w:firstLine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AA54DC"/>
    <w:pPr>
      <w:spacing w:after="0" w:line="240" w:lineRule="auto"/>
      <w:ind w:firstLine="0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A54D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F375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1208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Usuário do Windows</cp:lastModifiedBy>
  <cp:revision>6</cp:revision>
  <cp:lastPrinted>2019-02-08T18:31:00Z</cp:lastPrinted>
  <dcterms:created xsi:type="dcterms:W3CDTF">2019-02-07T11:21:00Z</dcterms:created>
  <dcterms:modified xsi:type="dcterms:W3CDTF">2019-02-08T18:33:00Z</dcterms:modified>
</cp:coreProperties>
</file>